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56403E" w:rsidRPr="00A91C73">
        <w:tc>
          <w:tcPr>
            <w:tcW w:w="2376" w:type="dxa"/>
          </w:tcPr>
          <w:p w:rsidR="0056403E" w:rsidRPr="00A91C73" w:rsidRDefault="009E7F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A91C7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проекта</w:t>
            </w:r>
          </w:p>
        </w:tc>
        <w:tc>
          <w:tcPr>
            <w:tcW w:w="7195" w:type="dxa"/>
          </w:tcPr>
          <w:p w:rsidR="0056403E" w:rsidRPr="00A91C73" w:rsidRDefault="00BB6E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C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Доступная среда </w:t>
            </w:r>
          </w:p>
        </w:tc>
      </w:tr>
      <w:tr w:rsidR="0056403E" w:rsidRPr="00A91C73">
        <w:tc>
          <w:tcPr>
            <w:tcW w:w="2376" w:type="dxa"/>
          </w:tcPr>
          <w:p w:rsidR="0056403E" w:rsidRPr="00A91C73" w:rsidRDefault="009E7F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C73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проекта</w:t>
            </w:r>
          </w:p>
        </w:tc>
        <w:tc>
          <w:tcPr>
            <w:tcW w:w="7195" w:type="dxa"/>
          </w:tcPr>
          <w:p w:rsidR="0056403E" w:rsidRPr="00A91C73" w:rsidRDefault="00BB6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C73">
              <w:rPr>
                <w:rFonts w:ascii="Times New Roman" w:hAnsi="Times New Roman" w:cs="Times New Roman"/>
                <w:sz w:val="24"/>
                <w:szCs w:val="24"/>
              </w:rPr>
              <w:t>Каракулина Нина Петровна</w:t>
            </w:r>
          </w:p>
        </w:tc>
      </w:tr>
      <w:tr w:rsidR="0056403E" w:rsidRPr="00A91C73">
        <w:tc>
          <w:tcPr>
            <w:tcW w:w="2376" w:type="dxa"/>
          </w:tcPr>
          <w:p w:rsidR="0056403E" w:rsidRPr="00A91C73" w:rsidRDefault="009E7F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C73">
              <w:rPr>
                <w:rFonts w:ascii="Times New Roman" w:hAnsi="Times New Roman" w:cs="Times New Roman"/>
                <w:b/>
                <w:sz w:val="24"/>
                <w:szCs w:val="24"/>
              </w:rPr>
              <w:t>Цель проекта</w:t>
            </w:r>
          </w:p>
        </w:tc>
        <w:tc>
          <w:tcPr>
            <w:tcW w:w="7195" w:type="dxa"/>
          </w:tcPr>
          <w:p w:rsidR="0056403E" w:rsidRPr="00A91C73" w:rsidRDefault="00FB1E3B" w:rsidP="00FB1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</w:t>
            </w:r>
            <w:r w:rsidR="00913528" w:rsidRPr="00A91C73">
              <w:rPr>
                <w:rFonts w:ascii="Times New Roman" w:hAnsi="Times New Roman" w:cs="Times New Roman"/>
                <w:sz w:val="24"/>
                <w:szCs w:val="24"/>
              </w:rPr>
              <w:t>модели базовой профессиональной образовательной организации, обеспечивающей поддержку региональной системы инклюзивного профессионального образования инвалидов и лиц с ограниченными возможностями здоровья</w:t>
            </w:r>
            <w:r w:rsidR="006642E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13528" w:rsidRPr="00A91C73">
              <w:rPr>
                <w:rFonts w:ascii="Times New Roman" w:hAnsi="Times New Roman" w:cs="Times New Roman"/>
                <w:sz w:val="24"/>
                <w:szCs w:val="24"/>
              </w:rPr>
              <w:t xml:space="preserve"> в ГБПОУ «Чайковский индустриальный колледж».</w:t>
            </w:r>
          </w:p>
        </w:tc>
      </w:tr>
      <w:tr w:rsidR="0056403E" w:rsidRPr="00A91C73">
        <w:tc>
          <w:tcPr>
            <w:tcW w:w="2376" w:type="dxa"/>
          </w:tcPr>
          <w:p w:rsidR="0056403E" w:rsidRPr="00A91C73" w:rsidRDefault="009E7F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C73">
              <w:rPr>
                <w:rFonts w:ascii="Times New Roman" w:hAnsi="Times New Roman" w:cs="Times New Roman"/>
                <w:b/>
                <w:sz w:val="24"/>
                <w:szCs w:val="24"/>
              </w:rPr>
              <w:t>Задачи проекта</w:t>
            </w:r>
          </w:p>
        </w:tc>
        <w:tc>
          <w:tcPr>
            <w:tcW w:w="7195" w:type="dxa"/>
          </w:tcPr>
          <w:p w:rsidR="00317E43" w:rsidRPr="006502F2" w:rsidRDefault="006502F2" w:rsidP="00FB1E3B">
            <w:pPr>
              <w:pStyle w:val="af9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FB1E3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исследования </w:t>
            </w:r>
            <w:r w:rsidR="00E57CF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B1E3B">
              <w:rPr>
                <w:rFonts w:ascii="Times New Roman" w:hAnsi="Times New Roman" w:cs="Times New Roman"/>
                <w:sz w:val="24"/>
                <w:szCs w:val="24"/>
              </w:rPr>
              <w:t>ценки</w:t>
            </w:r>
            <w:r w:rsidRPr="006502F2">
              <w:rPr>
                <w:rFonts w:ascii="Times New Roman" w:hAnsi="Times New Roman" w:cs="Times New Roman"/>
                <w:sz w:val="24"/>
                <w:szCs w:val="24"/>
              </w:rPr>
              <w:t xml:space="preserve"> текущего состояния инвалидов на территории ПК </w:t>
            </w:r>
            <w:r w:rsidR="006412D1">
              <w:rPr>
                <w:rFonts w:ascii="Times New Roman" w:hAnsi="Times New Roman" w:cs="Times New Roman"/>
                <w:sz w:val="24"/>
                <w:szCs w:val="24"/>
              </w:rPr>
              <w:t>с учё</w:t>
            </w:r>
            <w:r w:rsidRPr="006502F2">
              <w:rPr>
                <w:rFonts w:ascii="Times New Roman" w:hAnsi="Times New Roman" w:cs="Times New Roman"/>
                <w:sz w:val="24"/>
                <w:szCs w:val="24"/>
              </w:rPr>
              <w:t>том различных нозологий</w:t>
            </w:r>
            <w:r w:rsidR="006412D1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FB1E3B">
              <w:rPr>
                <w:rFonts w:ascii="Times New Roman" w:hAnsi="Times New Roman" w:cs="Times New Roman"/>
                <w:sz w:val="24"/>
                <w:szCs w:val="24"/>
              </w:rPr>
              <w:t xml:space="preserve"> потребностей </w:t>
            </w:r>
            <w:r w:rsidR="00336640" w:rsidRPr="006502F2">
              <w:rPr>
                <w:rFonts w:ascii="Times New Roman" w:hAnsi="Times New Roman" w:cs="Times New Roman"/>
                <w:sz w:val="24"/>
                <w:szCs w:val="24"/>
              </w:rPr>
              <w:t>в получении проф</w:t>
            </w:r>
            <w:r w:rsidR="00BA2DB1" w:rsidRPr="006502F2">
              <w:rPr>
                <w:rFonts w:ascii="Times New Roman" w:hAnsi="Times New Roman" w:cs="Times New Roman"/>
                <w:sz w:val="24"/>
                <w:szCs w:val="24"/>
              </w:rPr>
              <w:t>ессионального образования</w:t>
            </w:r>
            <w:r w:rsidR="00336640" w:rsidRPr="006502F2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913528" w:rsidRPr="00A91C73" w:rsidRDefault="005A1947" w:rsidP="006502F2">
            <w:pPr>
              <w:pStyle w:val="af9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C2B3A" w:rsidRPr="00A91C73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1E6B1E" w:rsidRPr="00A91C73">
              <w:rPr>
                <w:rFonts w:ascii="Times New Roman" w:hAnsi="Times New Roman" w:cs="Times New Roman"/>
                <w:sz w:val="24"/>
                <w:szCs w:val="24"/>
              </w:rPr>
              <w:t>совершенствование материально-технических условий</w:t>
            </w:r>
            <w:r w:rsidR="008C2B3A" w:rsidRPr="00A91C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C2B3A" w:rsidRPr="00A91C73">
              <w:rPr>
                <w:rFonts w:ascii="Times New Roman" w:hAnsi="Times New Roman" w:cs="Times New Roman"/>
                <w:sz w:val="24"/>
                <w:szCs w:val="24"/>
              </w:rPr>
              <w:t>безбарьерной</w:t>
            </w:r>
            <w:proofErr w:type="spellEnd"/>
            <w:r w:rsidR="008C2B3A" w:rsidRPr="00A91C73">
              <w:rPr>
                <w:rFonts w:ascii="Times New Roman" w:hAnsi="Times New Roman" w:cs="Times New Roman"/>
                <w:sz w:val="24"/>
                <w:szCs w:val="24"/>
              </w:rPr>
              <w:t xml:space="preserve"> среды</w:t>
            </w:r>
            <w:r w:rsidR="001E6B1E" w:rsidRPr="00A91C73">
              <w:rPr>
                <w:rFonts w:ascii="Times New Roman" w:hAnsi="Times New Roman" w:cs="Times New Roman"/>
                <w:sz w:val="24"/>
                <w:szCs w:val="24"/>
              </w:rPr>
              <w:t>, включая архитектурную доступность и другие специальные условия  для обучающихся с ОВЗ и инвалидностью разных нозологий</w:t>
            </w:r>
            <w:r w:rsidR="008C2B3A" w:rsidRPr="00A91C73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нормативно-правовых актов федерального и регионального уро</w:t>
            </w:r>
            <w:r w:rsidR="006642E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C2B3A" w:rsidRPr="00A91C73">
              <w:rPr>
                <w:rFonts w:ascii="Times New Roman" w:hAnsi="Times New Roman" w:cs="Times New Roman"/>
                <w:sz w:val="24"/>
                <w:szCs w:val="24"/>
              </w:rPr>
              <w:t>ней</w:t>
            </w:r>
            <w:r w:rsidR="001E6B1E" w:rsidRPr="00A91C7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913528" w:rsidRPr="00A91C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6B1E" w:rsidRPr="00A91C73" w:rsidRDefault="005A1947" w:rsidP="00A91C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E6B1E" w:rsidRPr="00A91C73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8C2B3A" w:rsidRPr="00A91C73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 w:rsidR="001E6B1E" w:rsidRPr="00A91C73">
              <w:rPr>
                <w:rFonts w:ascii="Times New Roman" w:hAnsi="Times New Roman" w:cs="Times New Roman"/>
                <w:sz w:val="24"/>
                <w:szCs w:val="24"/>
              </w:rPr>
              <w:t xml:space="preserve"> и реализация комплекса мер по профессиональной ориентации инвалидов и лиц с ОВЗ в целях выбора и</w:t>
            </w:r>
            <w:r w:rsidR="006412D1">
              <w:rPr>
                <w:rFonts w:ascii="Times New Roman" w:hAnsi="Times New Roman" w:cs="Times New Roman"/>
                <w:sz w:val="24"/>
                <w:szCs w:val="24"/>
              </w:rPr>
              <w:t>ми профессии/специальности с учё</w:t>
            </w:r>
            <w:r w:rsidR="001E6B1E" w:rsidRPr="00A91C73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r w:rsidR="008C2B3A" w:rsidRPr="00A91C73">
              <w:rPr>
                <w:rFonts w:ascii="Times New Roman" w:hAnsi="Times New Roman" w:cs="Times New Roman"/>
                <w:sz w:val="24"/>
                <w:szCs w:val="24"/>
              </w:rPr>
              <w:t>м их способностей и склонностей;</w:t>
            </w:r>
          </w:p>
          <w:p w:rsidR="00C01B24" w:rsidRDefault="005A1947" w:rsidP="00A91C73">
            <w:pPr>
              <w:pStyle w:val="af9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13528" w:rsidRPr="00A91C73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6412D1">
              <w:rPr>
                <w:rFonts w:ascii="Times New Roman" w:hAnsi="Times New Roman" w:cs="Times New Roman"/>
                <w:sz w:val="24"/>
                <w:szCs w:val="24"/>
              </w:rPr>
              <w:t>разработка и внедрение</w:t>
            </w:r>
            <w:r w:rsidR="008C2B3A" w:rsidRPr="00A91C73">
              <w:rPr>
                <w:rFonts w:ascii="Times New Roman" w:hAnsi="Times New Roman" w:cs="Times New Roman"/>
                <w:sz w:val="24"/>
                <w:szCs w:val="24"/>
              </w:rPr>
              <w:t xml:space="preserve"> АООП СПО и ПО</w:t>
            </w:r>
            <w:r w:rsidR="00FB1E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12D1">
              <w:rPr>
                <w:rFonts w:ascii="Times New Roman" w:hAnsi="Times New Roman" w:cs="Times New Roman"/>
                <w:sz w:val="24"/>
                <w:szCs w:val="24"/>
              </w:rPr>
              <w:t xml:space="preserve">для обучающихся, имеющих </w:t>
            </w:r>
            <w:r w:rsidR="00FB1E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1B24">
              <w:rPr>
                <w:rFonts w:ascii="Times New Roman" w:hAnsi="Times New Roman" w:cs="Times New Roman"/>
                <w:sz w:val="24"/>
                <w:szCs w:val="24"/>
              </w:rPr>
              <w:t>осо</w:t>
            </w:r>
            <w:r w:rsidR="006412D1">
              <w:rPr>
                <w:rFonts w:ascii="Times New Roman" w:hAnsi="Times New Roman" w:cs="Times New Roman"/>
                <w:sz w:val="24"/>
                <w:szCs w:val="24"/>
              </w:rPr>
              <w:t>бые образовательные потребности,</w:t>
            </w:r>
            <w:r w:rsidR="00C01B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1E3B" w:rsidRPr="00A91C73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</w:t>
            </w:r>
            <w:r w:rsidR="006412D1">
              <w:rPr>
                <w:rFonts w:ascii="Times New Roman" w:hAnsi="Times New Roman" w:cs="Times New Roman"/>
                <w:sz w:val="24"/>
                <w:szCs w:val="24"/>
              </w:rPr>
              <w:t xml:space="preserve">их </w:t>
            </w:r>
            <w:r w:rsidR="00FB1E3B" w:rsidRPr="00A91C73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эффективному </w:t>
            </w:r>
            <w:r w:rsidR="006412D1">
              <w:rPr>
                <w:rFonts w:ascii="Times New Roman" w:hAnsi="Times New Roman" w:cs="Times New Roman"/>
                <w:sz w:val="24"/>
                <w:szCs w:val="24"/>
              </w:rPr>
              <w:t xml:space="preserve">освоению посредством </w:t>
            </w:r>
            <w:proofErr w:type="gramStart"/>
            <w:r w:rsidR="006412D1">
              <w:rPr>
                <w:rFonts w:ascii="Times New Roman" w:hAnsi="Times New Roman" w:cs="Times New Roman"/>
                <w:sz w:val="24"/>
                <w:szCs w:val="24"/>
              </w:rPr>
              <w:t>комплексного</w:t>
            </w:r>
            <w:proofErr w:type="gramEnd"/>
            <w:r w:rsidR="006412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412D1">
              <w:rPr>
                <w:rFonts w:ascii="Times New Roman" w:hAnsi="Times New Roman" w:cs="Times New Roman"/>
                <w:sz w:val="24"/>
                <w:szCs w:val="24"/>
              </w:rPr>
              <w:t>сопровождния</w:t>
            </w:r>
            <w:proofErr w:type="spellEnd"/>
            <w:r w:rsidR="00C01B2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13528" w:rsidRPr="00A91C73" w:rsidRDefault="005A1947" w:rsidP="00A91C73">
            <w:pPr>
              <w:pStyle w:val="af9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13528" w:rsidRPr="00A91C73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8C2B3A" w:rsidRPr="00A91C73">
              <w:rPr>
                <w:rFonts w:ascii="Times New Roman" w:hAnsi="Times New Roman" w:cs="Times New Roman"/>
                <w:sz w:val="24"/>
                <w:szCs w:val="24"/>
              </w:rPr>
              <w:t>осуществление электронного обучения лиц с инвалидностью и ОВЗ, использование дистанционных технологий при реализации АООП;</w:t>
            </w:r>
          </w:p>
          <w:p w:rsidR="00913528" w:rsidRPr="00A91C73" w:rsidRDefault="005A1947" w:rsidP="00A91C73">
            <w:pPr>
              <w:pStyle w:val="af9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17E4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470E43" w:rsidRPr="00470E43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педагогических работников образовательной организации для работы с </w:t>
            </w:r>
            <w:proofErr w:type="gramStart"/>
            <w:r w:rsidR="00470E43" w:rsidRPr="00470E43">
              <w:rPr>
                <w:rFonts w:ascii="Times New Roman" w:hAnsi="Times New Roman" w:cs="Times New Roman"/>
                <w:sz w:val="24"/>
                <w:szCs w:val="24"/>
              </w:rPr>
              <w:t>обучающими</w:t>
            </w:r>
            <w:proofErr w:type="gramEnd"/>
            <w:r w:rsidR="00470E43" w:rsidRPr="00470E43">
              <w:rPr>
                <w:rFonts w:ascii="Times New Roman" w:hAnsi="Times New Roman" w:cs="Times New Roman"/>
                <w:sz w:val="24"/>
                <w:szCs w:val="24"/>
              </w:rPr>
              <w:t>, имеющими ограниченные возможности здоровья и инвалидность;</w:t>
            </w:r>
            <w:r w:rsidR="00470E43">
              <w:t xml:space="preserve"> </w:t>
            </w:r>
          </w:p>
          <w:p w:rsidR="00317E43" w:rsidRDefault="005A1947" w:rsidP="00317E43">
            <w:pPr>
              <w:pStyle w:val="af9"/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13528" w:rsidRPr="00A91C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17E43" w:rsidRPr="004F5C53">
              <w:rPr>
                <w:rFonts w:ascii="Times New Roman" w:hAnsi="Times New Roman" w:cs="Times New Roman"/>
                <w:sz w:val="24"/>
                <w:szCs w:val="24"/>
              </w:rPr>
              <w:t>расширение направлений взаимодействия с работодателями</w:t>
            </w:r>
            <w:r w:rsidR="00BA2DB1" w:rsidRPr="004F5C53">
              <w:rPr>
                <w:rFonts w:ascii="Times New Roman" w:hAnsi="Times New Roman" w:cs="Times New Roman"/>
                <w:sz w:val="24"/>
                <w:szCs w:val="24"/>
              </w:rPr>
              <w:t>/социальными партнерами</w:t>
            </w:r>
            <w:r w:rsidR="00317E43" w:rsidRPr="004F5C53">
              <w:rPr>
                <w:rFonts w:ascii="Times New Roman" w:hAnsi="Times New Roman" w:cs="Times New Roman"/>
                <w:sz w:val="24"/>
                <w:szCs w:val="24"/>
              </w:rPr>
              <w:t xml:space="preserve"> по трудоустройству вы</w:t>
            </w:r>
            <w:r w:rsidR="004F5C53" w:rsidRPr="004F5C53">
              <w:rPr>
                <w:rFonts w:ascii="Times New Roman" w:hAnsi="Times New Roman" w:cs="Times New Roman"/>
                <w:sz w:val="24"/>
                <w:szCs w:val="24"/>
              </w:rPr>
              <w:t>пускников с ОВЗ и инвалидностью</w:t>
            </w:r>
            <w:r w:rsidR="004F5C53" w:rsidRPr="004F5C53">
              <w:rPr>
                <w:rFonts w:ascii="Times New Roman" w:hAnsi="Times New Roman" w:cs="Times New Roman"/>
              </w:rPr>
              <w:t xml:space="preserve"> посредством заключения договоров, разработки и реализации проектов, участия в культурно-досуговых мероприятиях</w:t>
            </w:r>
            <w:r w:rsidR="004F5C53">
              <w:rPr>
                <w:rFonts w:ascii="Times New Roman" w:hAnsi="Times New Roman" w:cs="Times New Roman"/>
              </w:rPr>
              <w:t xml:space="preserve">, профессиональных конкурсах </w:t>
            </w:r>
            <w:r w:rsidR="004F5C53" w:rsidRPr="004F5C53">
              <w:rPr>
                <w:rFonts w:ascii="Times New Roman" w:hAnsi="Times New Roman" w:cs="Times New Roman"/>
              </w:rPr>
              <w:t xml:space="preserve"> и других видах совместной деятельности;</w:t>
            </w:r>
          </w:p>
          <w:p w:rsidR="00ED5FE6" w:rsidRPr="00317E43" w:rsidRDefault="00ED5FE6" w:rsidP="00ED5FE6">
            <w:pPr>
              <w:pStyle w:val="af9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8)</w:t>
            </w:r>
            <w:r w:rsidRPr="00ED5FE6">
              <w:rPr>
                <w:rFonts w:ascii="Times New Roman" w:hAnsi="Times New Roman" w:cs="Times New Roman"/>
                <w:sz w:val="24"/>
                <w:szCs w:val="24"/>
              </w:rPr>
              <w:t>участие в проведении мониторинга доступности образовательных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5FE6">
              <w:rPr>
                <w:rFonts w:ascii="Times New Roman" w:hAnsi="Times New Roman" w:cs="Times New Roman"/>
                <w:sz w:val="24"/>
                <w:szCs w:val="24"/>
              </w:rPr>
              <w:t>организаций для обучения инвалидов и лиц с ОВЗ, реализующих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5FE6">
              <w:rPr>
                <w:rFonts w:ascii="Times New Roman" w:hAnsi="Times New Roman" w:cs="Times New Roman"/>
                <w:sz w:val="24"/>
                <w:szCs w:val="24"/>
              </w:rPr>
              <w:t xml:space="preserve">СПО и </w:t>
            </w:r>
            <w:proofErr w:type="gramStart"/>
            <w:r w:rsidRPr="00ED5FE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ED5F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6403E" w:rsidRPr="00A91C73" w:rsidRDefault="00ED5FE6" w:rsidP="00317E43">
            <w:pPr>
              <w:pStyle w:val="af9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13528" w:rsidRPr="00A91C73">
              <w:rPr>
                <w:rFonts w:ascii="Times New Roman" w:hAnsi="Times New Roman" w:cs="Times New Roman"/>
                <w:sz w:val="24"/>
                <w:szCs w:val="24"/>
              </w:rPr>
              <w:t>) изучение опыта деятельности БПОО других регионов</w:t>
            </w:r>
            <w:r w:rsidR="00A91C73" w:rsidRPr="00A91C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6403E" w:rsidRPr="00A91C73">
        <w:tc>
          <w:tcPr>
            <w:tcW w:w="2376" w:type="dxa"/>
          </w:tcPr>
          <w:p w:rsidR="0056403E" w:rsidRPr="00A91C73" w:rsidRDefault="009E7F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C73">
              <w:rPr>
                <w:rFonts w:ascii="Times New Roman" w:hAnsi="Times New Roman" w:cs="Times New Roman"/>
                <w:b/>
                <w:sz w:val="24"/>
                <w:szCs w:val="24"/>
              </w:rPr>
              <w:t>Целевая группа проекта:</w:t>
            </w:r>
          </w:p>
        </w:tc>
        <w:tc>
          <w:tcPr>
            <w:tcW w:w="7195" w:type="dxa"/>
          </w:tcPr>
          <w:p w:rsidR="0056403E" w:rsidRPr="00A91C73" w:rsidRDefault="009E7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C73">
              <w:rPr>
                <w:rFonts w:ascii="Times New Roman" w:hAnsi="Times New Roman" w:cs="Times New Roman"/>
                <w:sz w:val="24"/>
                <w:szCs w:val="24"/>
              </w:rPr>
              <w:t>Группы населения:</w:t>
            </w:r>
          </w:p>
          <w:p w:rsidR="0056403E" w:rsidRPr="00A91C73" w:rsidRDefault="002D39D9">
            <w:pPr>
              <w:pStyle w:val="af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E7F6C" w:rsidRPr="00A91C73">
              <w:rPr>
                <w:rFonts w:ascii="Times New Roman" w:hAnsi="Times New Roman" w:cs="Times New Roman"/>
                <w:sz w:val="24"/>
                <w:szCs w:val="24"/>
              </w:rPr>
              <w:t xml:space="preserve">ыпускники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общеобразовательных/ специальных коррекционных </w:t>
            </w:r>
            <w:r w:rsidR="009E7F6C" w:rsidRPr="00A91C73">
              <w:rPr>
                <w:rFonts w:ascii="Times New Roman" w:hAnsi="Times New Roman" w:cs="Times New Roman"/>
                <w:sz w:val="24"/>
                <w:szCs w:val="24"/>
              </w:rPr>
              <w:t>школ,</w:t>
            </w:r>
          </w:p>
          <w:p w:rsidR="0056403E" w:rsidRPr="00A91C73" w:rsidRDefault="002D39D9">
            <w:pPr>
              <w:pStyle w:val="af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 предприятий/члены общественных организаций;</w:t>
            </w:r>
          </w:p>
          <w:p w:rsidR="0056403E" w:rsidRPr="00A91C73" w:rsidRDefault="004E12AF">
            <w:pPr>
              <w:pStyle w:val="af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инвалиды с различными нозологиями</w:t>
            </w:r>
            <w:r w:rsidR="00317E4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E7F6C" w:rsidRPr="00A91C73">
              <w:rPr>
                <w:rFonts w:ascii="Times New Roman" w:hAnsi="Times New Roman" w:cs="Times New Roman"/>
                <w:sz w:val="24"/>
                <w:szCs w:val="24"/>
              </w:rPr>
              <w:t>желающие получить</w:t>
            </w:r>
            <w:r w:rsidR="00E57CFB">
              <w:rPr>
                <w:rFonts w:ascii="Times New Roman" w:hAnsi="Times New Roman" w:cs="Times New Roman"/>
                <w:sz w:val="24"/>
                <w:szCs w:val="24"/>
              </w:rPr>
              <w:t xml:space="preserve"> новую профессию, специальность.</w:t>
            </w:r>
          </w:p>
          <w:p w:rsidR="0056403E" w:rsidRPr="00A91C73" w:rsidRDefault="009E7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C73">
              <w:rPr>
                <w:rFonts w:ascii="Times New Roman" w:hAnsi="Times New Roman" w:cs="Times New Roman"/>
                <w:sz w:val="24"/>
                <w:szCs w:val="24"/>
              </w:rPr>
              <w:t>Группы сотрудников:</w:t>
            </w:r>
          </w:p>
          <w:p w:rsidR="0056403E" w:rsidRPr="00A91C73" w:rsidRDefault="002D39D9">
            <w:pPr>
              <w:pStyle w:val="af9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 (мастера);</w:t>
            </w:r>
          </w:p>
          <w:p w:rsidR="0056403E" w:rsidRDefault="002D39D9">
            <w:pPr>
              <w:pStyle w:val="af9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E7F6C" w:rsidRPr="00A91C73">
              <w:rPr>
                <w:rFonts w:ascii="Times New Roman" w:hAnsi="Times New Roman" w:cs="Times New Roman"/>
                <w:sz w:val="24"/>
                <w:szCs w:val="24"/>
              </w:rPr>
              <w:t>дминистративный персонал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D39D9" w:rsidRDefault="002D39D9">
            <w:pPr>
              <w:pStyle w:val="af9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социальные педагоги, педагоги-психологи</w:t>
            </w:r>
            <w:r w:rsidR="00317E43">
              <w:rPr>
                <w:rFonts w:ascii="Times New Roman" w:hAnsi="Times New Roman" w:cs="Times New Roman"/>
                <w:sz w:val="24"/>
                <w:szCs w:val="24"/>
              </w:rPr>
              <w:t xml:space="preserve">, помощники, </w:t>
            </w:r>
            <w:proofErr w:type="spellStart"/>
            <w:r w:rsidR="00317E43">
              <w:rPr>
                <w:rFonts w:ascii="Times New Roman" w:hAnsi="Times New Roman" w:cs="Times New Roman"/>
                <w:sz w:val="24"/>
                <w:szCs w:val="24"/>
              </w:rPr>
              <w:t>тьюторы</w:t>
            </w:r>
            <w:proofErr w:type="spellEnd"/>
            <w:r w:rsidR="002434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434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3496" w:rsidRPr="00243496"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  <w:r w:rsidR="004E12A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243496" w:rsidRPr="00243496">
              <w:rPr>
                <w:rFonts w:ascii="Times New Roman" w:hAnsi="Times New Roman" w:cs="Times New Roman"/>
                <w:sz w:val="24"/>
                <w:szCs w:val="24"/>
              </w:rPr>
              <w:t xml:space="preserve"> (помощник</w:t>
            </w:r>
            <w:r w:rsidR="004E12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43496" w:rsidRPr="00243496">
              <w:rPr>
                <w:rFonts w:ascii="Times New Roman" w:hAnsi="Times New Roman" w:cs="Times New Roman"/>
                <w:sz w:val="24"/>
                <w:szCs w:val="24"/>
              </w:rPr>
              <w:t>) по оказанию технической помощи</w:t>
            </w:r>
            <w:r w:rsidR="00317E4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6403E" w:rsidRPr="009434E1" w:rsidRDefault="004E12AF" w:rsidP="009434E1">
            <w:pPr>
              <w:pStyle w:val="af9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волонтеры  и др.</w:t>
            </w:r>
          </w:p>
        </w:tc>
      </w:tr>
      <w:tr w:rsidR="0056403E" w:rsidRPr="00A91C73">
        <w:tc>
          <w:tcPr>
            <w:tcW w:w="2376" w:type="dxa"/>
          </w:tcPr>
          <w:p w:rsidR="0056403E" w:rsidRPr="00A91C73" w:rsidRDefault="009E7F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C7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Результаты проекта:</w:t>
            </w:r>
          </w:p>
        </w:tc>
        <w:tc>
          <w:tcPr>
            <w:tcW w:w="7195" w:type="dxa"/>
          </w:tcPr>
          <w:p w:rsidR="003E57A1" w:rsidRPr="003E57A1" w:rsidRDefault="003E57A1" w:rsidP="00C86AC4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57A1">
              <w:rPr>
                <w:rFonts w:ascii="Times New Roman" w:hAnsi="Times New Roman" w:cs="Times New Roman"/>
                <w:sz w:val="24"/>
                <w:szCs w:val="24"/>
              </w:rPr>
              <w:t xml:space="preserve">− создана архитектурная доступность для </w:t>
            </w:r>
            <w:proofErr w:type="gramStart"/>
            <w:r w:rsidRPr="003E57A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E57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6AC4" w:rsidRPr="003E57A1">
              <w:rPr>
                <w:rFonts w:ascii="Times New Roman" w:hAnsi="Times New Roman" w:cs="Times New Roman"/>
                <w:sz w:val="24"/>
                <w:szCs w:val="24"/>
              </w:rPr>
              <w:t xml:space="preserve">с ОВЗ </w:t>
            </w:r>
            <w:r w:rsidR="00C86AC4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C86AC4" w:rsidRPr="003E57A1">
              <w:rPr>
                <w:rFonts w:ascii="Times New Roman" w:hAnsi="Times New Roman" w:cs="Times New Roman"/>
                <w:sz w:val="24"/>
                <w:szCs w:val="24"/>
              </w:rPr>
              <w:t>инвалидностью с различной нозологией;</w:t>
            </w:r>
          </w:p>
          <w:p w:rsidR="00C86AC4" w:rsidRPr="003E57A1" w:rsidRDefault="003E57A1" w:rsidP="00C86AC4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E57A1">
              <w:rPr>
                <w:rFonts w:ascii="Times New Roman" w:hAnsi="Times New Roman" w:cs="Times New Roman"/>
                <w:sz w:val="24"/>
                <w:szCs w:val="24"/>
              </w:rPr>
              <w:t xml:space="preserve">− </w:t>
            </w:r>
            <w:r w:rsidR="00C86AC4" w:rsidRPr="003E57A1">
              <w:rPr>
                <w:rFonts w:ascii="Times New Roman" w:hAnsi="Times New Roman" w:cs="Times New Roman"/>
                <w:sz w:val="24"/>
                <w:szCs w:val="24"/>
              </w:rPr>
              <w:t>оснащены специальным учебным, реабилитационным</w:t>
            </w:r>
          </w:p>
          <w:p w:rsidR="00C86AC4" w:rsidRDefault="00C86AC4" w:rsidP="00C86AC4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E57A1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оборудованием </w:t>
            </w:r>
            <w:r w:rsidR="003E57A1" w:rsidRPr="003E57A1">
              <w:rPr>
                <w:rFonts w:ascii="Times New Roman" w:hAnsi="Times New Roman" w:cs="Times New Roman"/>
                <w:sz w:val="24"/>
                <w:szCs w:val="24"/>
              </w:rPr>
              <w:t>учебные кабинеты, мастерские, лаборатории БПОО</w:t>
            </w:r>
            <w:r w:rsidRPr="003E57A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E57A1" w:rsidRPr="003E57A1" w:rsidRDefault="003E57A1" w:rsidP="003E57A1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E57A1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="00C86AC4">
              <w:rPr>
                <w:rFonts w:ascii="Times New Roman" w:hAnsi="Times New Roman" w:cs="Times New Roman"/>
                <w:sz w:val="24"/>
                <w:szCs w:val="24"/>
              </w:rPr>
              <w:t>увеличена доля принятых</w:t>
            </w:r>
            <w:r w:rsidRPr="003E57A1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 w:rsidR="00C86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E57A1">
              <w:rPr>
                <w:rFonts w:ascii="Times New Roman" w:hAnsi="Times New Roman" w:cs="Times New Roman"/>
                <w:sz w:val="24"/>
                <w:szCs w:val="24"/>
              </w:rPr>
              <w:t>обучение по программам</w:t>
            </w:r>
            <w:proofErr w:type="gramEnd"/>
            <w:r w:rsidRPr="003E57A1">
              <w:rPr>
                <w:rFonts w:ascii="Times New Roman" w:hAnsi="Times New Roman" w:cs="Times New Roman"/>
                <w:sz w:val="24"/>
                <w:szCs w:val="24"/>
              </w:rPr>
              <w:t xml:space="preserve"> СПО и профессионально</w:t>
            </w:r>
            <w:r w:rsidR="00C86AC4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3E57A1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</w:t>
            </w:r>
            <w:r w:rsidR="00C86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076E">
              <w:rPr>
                <w:rFonts w:ascii="Times New Roman" w:hAnsi="Times New Roman" w:cs="Times New Roman"/>
                <w:sz w:val="24"/>
                <w:szCs w:val="24"/>
              </w:rPr>
              <w:t xml:space="preserve">лиц с ОВЗ и инвалидностью </w:t>
            </w:r>
            <w:r w:rsidRPr="003E57A1">
              <w:rPr>
                <w:rFonts w:ascii="Times New Roman" w:hAnsi="Times New Roman" w:cs="Times New Roman"/>
                <w:sz w:val="24"/>
                <w:szCs w:val="24"/>
              </w:rPr>
              <w:t>по отношению к предыдущему учебному году;</w:t>
            </w:r>
          </w:p>
          <w:p w:rsidR="003E57A1" w:rsidRPr="003E57A1" w:rsidRDefault="003E57A1" w:rsidP="00334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7A1">
              <w:rPr>
                <w:rFonts w:ascii="Times New Roman" w:hAnsi="Times New Roman" w:cs="Times New Roman"/>
                <w:sz w:val="24"/>
                <w:szCs w:val="24"/>
              </w:rPr>
              <w:t>− увеличена доля педагогических</w:t>
            </w:r>
            <w:r w:rsidR="003346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57A1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работников </w:t>
            </w:r>
            <w:r w:rsidR="006F076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E57A1">
              <w:rPr>
                <w:rFonts w:ascii="Times New Roman" w:hAnsi="Times New Roman" w:cs="Times New Roman"/>
                <w:sz w:val="24"/>
                <w:szCs w:val="24"/>
              </w:rPr>
              <w:t>ПОО, прошедших курсы повышения</w:t>
            </w:r>
            <w:r w:rsidR="003346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57A1">
              <w:rPr>
                <w:rFonts w:ascii="Times New Roman" w:hAnsi="Times New Roman" w:cs="Times New Roman"/>
                <w:sz w:val="24"/>
                <w:szCs w:val="24"/>
              </w:rPr>
              <w:t>квалификации по организации и внедрению инклюзивного</w:t>
            </w:r>
            <w:r w:rsidR="003346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024B" w:rsidRPr="003E57A1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="00F1024B">
              <w:rPr>
                <w:rFonts w:ascii="Times New Roman" w:hAnsi="Times New Roman" w:cs="Times New Roman"/>
                <w:sz w:val="24"/>
                <w:szCs w:val="24"/>
              </w:rPr>
              <w:t>, а</w:t>
            </w:r>
            <w:r w:rsidR="00864282">
              <w:rPr>
                <w:rFonts w:ascii="Times New Roman" w:hAnsi="Times New Roman" w:cs="Times New Roman"/>
                <w:sz w:val="24"/>
                <w:szCs w:val="24"/>
              </w:rPr>
              <w:t xml:space="preserve"> также увеличена доля привлеченных специалистов</w:t>
            </w:r>
            <w:r w:rsidRPr="003E57A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E57A1" w:rsidRPr="003E57A1" w:rsidRDefault="003E57A1" w:rsidP="00334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7A1">
              <w:rPr>
                <w:rFonts w:ascii="Times New Roman" w:hAnsi="Times New Roman" w:cs="Times New Roman"/>
                <w:sz w:val="24"/>
                <w:szCs w:val="24"/>
              </w:rPr>
              <w:t>− увеличено количество трудоустроенных выпускников с</w:t>
            </w:r>
            <w:r w:rsidR="003346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57A1">
              <w:rPr>
                <w:rFonts w:ascii="Times New Roman" w:hAnsi="Times New Roman" w:cs="Times New Roman"/>
                <w:sz w:val="24"/>
                <w:szCs w:val="24"/>
              </w:rPr>
              <w:t>инвалидностью и лиц с ОВЗ;</w:t>
            </w:r>
          </w:p>
          <w:p w:rsidR="0056403E" w:rsidRDefault="003E57A1" w:rsidP="00334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7A1">
              <w:rPr>
                <w:rFonts w:ascii="Times New Roman" w:hAnsi="Times New Roman" w:cs="Times New Roman"/>
                <w:sz w:val="24"/>
                <w:szCs w:val="24"/>
              </w:rPr>
              <w:t>− разработаны и актуализированы методические</w:t>
            </w:r>
            <w:r w:rsidR="003346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57A1">
              <w:rPr>
                <w:rFonts w:ascii="Times New Roman" w:hAnsi="Times New Roman" w:cs="Times New Roman"/>
                <w:sz w:val="24"/>
                <w:szCs w:val="24"/>
              </w:rPr>
              <w:t>рекомендации по вопросам инклюзивного профессионального</w:t>
            </w:r>
            <w:r w:rsidR="003346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57A1">
              <w:rPr>
                <w:rFonts w:ascii="Times New Roman" w:hAnsi="Times New Roman" w:cs="Times New Roman"/>
                <w:sz w:val="24"/>
                <w:szCs w:val="24"/>
              </w:rPr>
              <w:t>образования, организована система обобщения и</w:t>
            </w:r>
            <w:r w:rsidR="003346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57A1">
              <w:rPr>
                <w:rFonts w:ascii="Times New Roman" w:hAnsi="Times New Roman" w:cs="Times New Roman"/>
                <w:sz w:val="24"/>
                <w:szCs w:val="24"/>
              </w:rPr>
              <w:t>распространения лучших практик профессионального</w:t>
            </w:r>
            <w:r w:rsidR="003346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57A1">
              <w:rPr>
                <w:rFonts w:ascii="Times New Roman" w:hAnsi="Times New Roman" w:cs="Times New Roman"/>
                <w:sz w:val="24"/>
                <w:szCs w:val="24"/>
              </w:rPr>
              <w:t>образования, профориентации и трудоустройства людей с</w:t>
            </w:r>
            <w:r w:rsidR="003346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57A1">
              <w:rPr>
                <w:rFonts w:ascii="Times New Roman" w:hAnsi="Times New Roman" w:cs="Times New Roman"/>
                <w:sz w:val="24"/>
                <w:szCs w:val="24"/>
              </w:rPr>
              <w:t>инвалидностью и ОВЗ</w:t>
            </w:r>
            <w:r w:rsidR="00124DD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4DDA" w:rsidRPr="00A91C73" w:rsidRDefault="00124DDA" w:rsidP="00334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81A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запланированы </w:t>
            </w:r>
            <w:r w:rsidRPr="00881A02">
              <w:rPr>
                <w:rFonts w:ascii="Times New Roman" w:hAnsi="Times New Roman" w:cs="Times New Roman"/>
                <w:sz w:val="24"/>
                <w:szCs w:val="24"/>
              </w:rPr>
              <w:t>стимулирующие</w:t>
            </w:r>
            <w:r w:rsidRPr="00881A0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81A02">
              <w:rPr>
                <w:rFonts w:ascii="Times New Roman" w:hAnsi="Times New Roman" w:cs="Times New Roman"/>
                <w:sz w:val="24"/>
                <w:szCs w:val="24"/>
              </w:rPr>
              <w:t>выплаты</w:t>
            </w:r>
            <w:r w:rsidRPr="00881A0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81A02">
              <w:rPr>
                <w:rFonts w:ascii="Times New Roman" w:hAnsi="Times New Roman" w:cs="Times New Roman"/>
                <w:sz w:val="24"/>
                <w:szCs w:val="24"/>
              </w:rPr>
              <w:t>работникам БПОО, обеспечивающи</w:t>
            </w:r>
            <w:r w:rsidR="0086428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1A0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81A02">
              <w:rPr>
                <w:rFonts w:ascii="Times New Roman" w:hAnsi="Times New Roman" w:cs="Times New Roman"/>
                <w:sz w:val="24"/>
                <w:szCs w:val="24"/>
              </w:rPr>
              <w:t>реализацию</w:t>
            </w:r>
            <w:r w:rsidRPr="00881A0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81A02">
              <w:rPr>
                <w:rFonts w:ascii="Times New Roman" w:hAnsi="Times New Roman" w:cs="Times New Roman"/>
                <w:sz w:val="24"/>
                <w:szCs w:val="24"/>
              </w:rPr>
              <w:t>основных</w:t>
            </w:r>
            <w:r w:rsidRPr="00881A0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81A02">
              <w:rPr>
                <w:rFonts w:ascii="Times New Roman" w:hAnsi="Times New Roman" w:cs="Times New Roman"/>
                <w:sz w:val="24"/>
                <w:szCs w:val="24"/>
              </w:rPr>
              <w:t>направлений</w:t>
            </w:r>
            <w:r w:rsidRPr="00881A0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81A02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Pr="00881A0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81A02">
              <w:rPr>
                <w:rFonts w:ascii="Times New Roman" w:hAnsi="Times New Roman" w:cs="Times New Roman"/>
                <w:sz w:val="24"/>
                <w:szCs w:val="24"/>
              </w:rPr>
              <w:t>БПОО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6403E" w:rsidRPr="00A91C73">
        <w:tc>
          <w:tcPr>
            <w:tcW w:w="2376" w:type="dxa"/>
          </w:tcPr>
          <w:p w:rsidR="0056403E" w:rsidRPr="00A91C73" w:rsidRDefault="009E7F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C73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проекта:</w:t>
            </w:r>
          </w:p>
        </w:tc>
        <w:tc>
          <w:tcPr>
            <w:tcW w:w="7195" w:type="dxa"/>
          </w:tcPr>
          <w:p w:rsidR="0056403E" w:rsidRPr="00A91C73" w:rsidRDefault="003E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9E7F6C" w:rsidRPr="00A91C73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E3D1F">
              <w:rPr>
                <w:rFonts w:ascii="Times New Roman" w:hAnsi="Times New Roman" w:cs="Times New Roman"/>
                <w:sz w:val="24"/>
                <w:szCs w:val="24"/>
              </w:rPr>
              <w:t xml:space="preserve"> г </w:t>
            </w:r>
            <w:proofErr w:type="spellStart"/>
            <w:proofErr w:type="gramStart"/>
            <w:r w:rsidR="006E3D1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="006E3D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6403E" w:rsidRPr="00A91C73">
        <w:tc>
          <w:tcPr>
            <w:tcW w:w="2376" w:type="dxa"/>
          </w:tcPr>
          <w:p w:rsidR="0056403E" w:rsidRPr="00A91C73" w:rsidRDefault="009E7F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C73">
              <w:rPr>
                <w:rFonts w:ascii="Times New Roman" w:hAnsi="Times New Roman" w:cs="Times New Roman"/>
                <w:b/>
                <w:sz w:val="24"/>
                <w:szCs w:val="24"/>
              </w:rPr>
              <w:t>Этапы проекта:</w:t>
            </w:r>
          </w:p>
        </w:tc>
        <w:tc>
          <w:tcPr>
            <w:tcW w:w="7195" w:type="dxa"/>
          </w:tcPr>
          <w:p w:rsidR="00F27076" w:rsidRDefault="00ED2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6F076E">
              <w:rPr>
                <w:rFonts w:ascii="Times New Roman" w:hAnsi="Times New Roman" w:cs="Times New Roman"/>
                <w:sz w:val="24"/>
                <w:szCs w:val="24"/>
              </w:rPr>
              <w:t xml:space="preserve">1 этап (2024 </w:t>
            </w:r>
            <w:r w:rsidR="003E57A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E7F6C" w:rsidRPr="00A91C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83A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14BDF" w:rsidRDefault="00814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BB2" w:rsidRDefault="00E57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-изучить опыт</w:t>
            </w:r>
            <w:r w:rsidR="00F27076">
              <w:rPr>
                <w:rFonts w:ascii="Times New Roman" w:hAnsi="Times New Roman" w:cs="Times New Roman"/>
                <w:sz w:val="24"/>
                <w:szCs w:val="24"/>
              </w:rPr>
              <w:t xml:space="preserve"> БПОО на террит</w:t>
            </w:r>
            <w:r w:rsidR="006642E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E3D1F">
              <w:rPr>
                <w:rFonts w:ascii="Times New Roman" w:hAnsi="Times New Roman" w:cs="Times New Roman"/>
                <w:sz w:val="24"/>
                <w:szCs w:val="24"/>
              </w:rPr>
              <w:t>рии Пермского края и за её</w:t>
            </w:r>
            <w:r w:rsidR="00F27076">
              <w:rPr>
                <w:rFonts w:ascii="Times New Roman" w:hAnsi="Times New Roman" w:cs="Times New Roman"/>
                <w:sz w:val="24"/>
                <w:szCs w:val="24"/>
              </w:rPr>
              <w:t xml:space="preserve"> пределами;</w:t>
            </w:r>
          </w:p>
          <w:p w:rsidR="00F27076" w:rsidRDefault="006E3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-рассмотреть</w:t>
            </w:r>
            <w:r w:rsidR="00F27076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нормативно-пр</w:t>
            </w:r>
            <w:r w:rsidR="00535C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вовые акты</w:t>
            </w:r>
            <w:r w:rsidR="00F27076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и регионального уровней</w:t>
            </w:r>
            <w:r w:rsidR="00535C3A"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инклюзивного образования и комплексного сопровождения лиц с ОВЗ и инвалидностью</w:t>
            </w:r>
            <w:r w:rsidR="00F2707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27076" w:rsidRDefault="00F27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D2CB6">
              <w:rPr>
                <w:rFonts w:ascii="Times New Roman" w:hAnsi="Times New Roman" w:cs="Times New Roman"/>
                <w:sz w:val="24"/>
                <w:szCs w:val="24"/>
              </w:rPr>
              <w:t>направить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запросы в учреждения </w:t>
            </w:r>
            <w:r w:rsidR="00F1024B">
              <w:rPr>
                <w:rFonts w:ascii="Times New Roman" w:hAnsi="Times New Roman" w:cs="Times New Roman"/>
                <w:sz w:val="24"/>
                <w:szCs w:val="24"/>
              </w:rPr>
              <w:t>здравоохранения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образования, социальной сферы, общественные организации</w:t>
            </w:r>
            <w:r w:rsidR="00ED2C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изучению количественного состава</w:t>
            </w:r>
            <w:r w:rsidR="00535C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35C3A">
              <w:rPr>
                <w:rFonts w:ascii="Times New Roman" w:hAnsi="Times New Roman" w:cs="Times New Roman"/>
                <w:sz w:val="24"/>
                <w:szCs w:val="24"/>
              </w:rPr>
              <w:t>социозащитной</w:t>
            </w:r>
            <w:proofErr w:type="spellEnd"/>
            <w:r w:rsidR="00535C3A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 из числа лиц с ОВЗ и инвалидностью, проживающих на территории субъекта;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2CB6" w:rsidRDefault="00ED2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-изучить возможность трудоустройства лиц с ОВЗ и инвалидностью на  предприятия/ организации города; </w:t>
            </w:r>
          </w:p>
          <w:p w:rsidR="003F622C" w:rsidRDefault="003F6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BB2">
              <w:rPr>
                <w:rFonts w:ascii="Times New Roman" w:hAnsi="Times New Roman" w:cs="Times New Roman"/>
                <w:sz w:val="24"/>
                <w:szCs w:val="24"/>
              </w:rPr>
              <w:t>-составить план-график по реализации программ повышения квалификации педагогических работник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 по компетенциям, необходимых</w:t>
            </w:r>
            <w:r w:rsidRPr="00166BB2">
              <w:rPr>
                <w:rFonts w:ascii="Times New Roman" w:hAnsi="Times New Roman" w:cs="Times New Roman"/>
                <w:sz w:val="24"/>
                <w:szCs w:val="24"/>
              </w:rPr>
              <w:t xml:space="preserve"> для работы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лицами ОВЗ и инвалидами; </w:t>
            </w:r>
          </w:p>
          <w:p w:rsidR="003F622C" w:rsidRPr="003F622C" w:rsidRDefault="003F622C" w:rsidP="003F6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-обследовать объект</w:t>
            </w:r>
            <w:r w:rsidRPr="003F62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3F622C">
              <w:rPr>
                <w:rFonts w:ascii="Times New Roman" w:hAnsi="Times New Roman" w:cs="Times New Roman"/>
                <w:sz w:val="24"/>
                <w:szCs w:val="24"/>
              </w:rPr>
              <w:t>объективной оценки состояния дост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упности, выявления существующих </w:t>
            </w:r>
            <w:r w:rsidRPr="003F622C">
              <w:rPr>
                <w:rFonts w:ascii="Times New Roman" w:hAnsi="Times New Roman" w:cs="Times New Roman"/>
                <w:sz w:val="24"/>
                <w:szCs w:val="24"/>
              </w:rPr>
              <w:t>ограничений и барьеров для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паспортизации объектов, </w:t>
            </w:r>
            <w:r w:rsidRPr="003F622C">
              <w:rPr>
                <w:rFonts w:ascii="Times New Roman" w:hAnsi="Times New Roman" w:cs="Times New Roman"/>
                <w:sz w:val="24"/>
                <w:szCs w:val="24"/>
              </w:rPr>
              <w:t>разработки мер по поэтапному устранению существующих ограничений и</w:t>
            </w:r>
          </w:p>
          <w:p w:rsidR="003F622C" w:rsidRDefault="003F6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22C">
              <w:rPr>
                <w:rFonts w:ascii="Times New Roman" w:hAnsi="Times New Roman" w:cs="Times New Roman"/>
                <w:sz w:val="24"/>
                <w:szCs w:val="24"/>
              </w:rPr>
              <w:t>барьеров, приведения состояния здани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и сооружений в соответствие с </w:t>
            </w:r>
            <w:r w:rsidRPr="003F622C">
              <w:rPr>
                <w:rFonts w:ascii="Times New Roman" w:hAnsi="Times New Roman" w:cs="Times New Roman"/>
                <w:sz w:val="24"/>
                <w:szCs w:val="24"/>
              </w:rPr>
              <w:t>требованиями строительных норм и прави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 по обеспечению их доступности </w:t>
            </w:r>
            <w:proofErr w:type="gramStart"/>
            <w:r w:rsidRPr="003F622C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3F622C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с ООП;</w:t>
            </w:r>
          </w:p>
          <w:p w:rsidR="009C6776" w:rsidRPr="00F27076" w:rsidRDefault="00F27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535C3A">
              <w:rPr>
                <w:rFonts w:ascii="Times New Roman" w:hAnsi="Times New Roman" w:cs="Times New Roman"/>
                <w:sz w:val="24"/>
                <w:szCs w:val="24"/>
              </w:rPr>
              <w:t xml:space="preserve">спланировать </w:t>
            </w:r>
            <w:r w:rsidR="006502F2" w:rsidRPr="00F270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5C3A">
              <w:rPr>
                <w:rFonts w:ascii="Times New Roman" w:hAnsi="Times New Roman" w:cs="Times New Roman"/>
                <w:sz w:val="24"/>
                <w:szCs w:val="24"/>
              </w:rPr>
              <w:t xml:space="preserve">условия учебно-производственного </w:t>
            </w:r>
            <w:r w:rsidR="006502F2" w:rsidRPr="00F27076">
              <w:rPr>
                <w:rFonts w:ascii="Times New Roman" w:hAnsi="Times New Roman" w:cs="Times New Roman"/>
                <w:sz w:val="24"/>
                <w:szCs w:val="24"/>
              </w:rPr>
              <w:t xml:space="preserve"> пространства в учебных кабинетах для </w:t>
            </w:r>
            <w:r w:rsidR="00535C3A">
              <w:rPr>
                <w:rFonts w:ascii="Times New Roman" w:hAnsi="Times New Roman" w:cs="Times New Roman"/>
                <w:sz w:val="24"/>
                <w:szCs w:val="24"/>
              </w:rPr>
              <w:t>лиц с ОВЗ и инвалидностью с различными нозологиями</w:t>
            </w:r>
            <w:r w:rsidR="006502F2" w:rsidRPr="00F2707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502F2" w:rsidRPr="00F27076" w:rsidRDefault="00F27076" w:rsidP="00650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C2270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подготовить проектно-сметную докум</w:t>
            </w:r>
            <w:r w:rsidR="00D0644B">
              <w:rPr>
                <w:rFonts w:ascii="Times New Roman" w:hAnsi="Times New Roman" w:cs="Times New Roman"/>
                <w:sz w:val="24"/>
                <w:szCs w:val="24"/>
              </w:rPr>
              <w:t>ентацию по доступной среде с учё</w:t>
            </w:r>
            <w:r w:rsidR="005C2270">
              <w:rPr>
                <w:rFonts w:ascii="Times New Roman" w:hAnsi="Times New Roman" w:cs="Times New Roman"/>
                <w:sz w:val="24"/>
                <w:szCs w:val="24"/>
              </w:rPr>
              <w:t>том разных нозологических групп</w:t>
            </w:r>
            <w:r w:rsidR="003F62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E1B78" w:rsidRDefault="004E1B78" w:rsidP="00124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186" w:rsidRDefault="006F076E" w:rsidP="00121186">
            <w:pPr>
              <w:pStyle w:val="af9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21186">
              <w:rPr>
                <w:rFonts w:ascii="Times New Roman" w:hAnsi="Times New Roman" w:cs="Times New Roman"/>
                <w:sz w:val="24"/>
                <w:szCs w:val="24"/>
              </w:rPr>
              <w:t xml:space="preserve">этап (2025 </w:t>
            </w:r>
            <w:r w:rsidR="003E57A1" w:rsidRPr="0012118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E7F6C" w:rsidRPr="00121186">
              <w:rPr>
                <w:rFonts w:ascii="Times New Roman" w:hAnsi="Times New Roman" w:cs="Times New Roman"/>
                <w:sz w:val="24"/>
                <w:szCs w:val="24"/>
              </w:rPr>
              <w:t xml:space="preserve">): </w:t>
            </w:r>
          </w:p>
          <w:p w:rsidR="001B06A5" w:rsidRDefault="001B06A5" w:rsidP="001B06A5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03E" w:rsidRDefault="00121186" w:rsidP="00121186">
            <w:pPr>
              <w:pStyle w:val="af9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r w:rsidR="00ED2CB6">
              <w:rPr>
                <w:rFonts w:ascii="Times New Roman" w:hAnsi="Times New Roman" w:cs="Times New Roman"/>
                <w:sz w:val="24"/>
                <w:szCs w:val="24"/>
              </w:rPr>
              <w:t>одготовить (актуализировать образовательные</w:t>
            </w:r>
            <w:r w:rsidR="009E7F6C" w:rsidRPr="0012118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 w:rsidR="00ED2CB6">
              <w:rPr>
                <w:rFonts w:ascii="Times New Roman" w:hAnsi="Times New Roman" w:cs="Times New Roman"/>
                <w:sz w:val="24"/>
                <w:szCs w:val="24"/>
              </w:rPr>
              <w:t>ы/</w:t>
            </w:r>
            <w:r w:rsidR="009E7F6C" w:rsidRPr="001211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2C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D2CB6" w:rsidRPr="00ED2CB6">
              <w:rPr>
                <w:rFonts w:ascii="Times New Roman" w:hAnsi="Times New Roman" w:cs="Times New Roman"/>
                <w:sz w:val="24"/>
                <w:szCs w:val="24"/>
              </w:rPr>
              <w:t>даптированн</w:t>
            </w:r>
            <w:r w:rsidR="00ED2CB6">
              <w:rPr>
                <w:rFonts w:ascii="Times New Roman" w:hAnsi="Times New Roman" w:cs="Times New Roman"/>
                <w:sz w:val="24"/>
                <w:szCs w:val="24"/>
              </w:rPr>
              <w:t>ые основные общеобразовательные  программы/программы дополнительного образования</w:t>
            </w:r>
            <w:r w:rsidR="00ED2CB6" w:rsidRPr="00ED2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2CB6">
              <w:rPr>
                <w:rFonts w:ascii="Times New Roman" w:hAnsi="Times New Roman" w:cs="Times New Roman"/>
                <w:sz w:val="24"/>
                <w:szCs w:val="24"/>
              </w:rPr>
              <w:t>(мероприятия</w:t>
            </w:r>
            <w:r w:rsidR="009E7F6C" w:rsidRPr="00121186">
              <w:rPr>
                <w:rFonts w:ascii="Times New Roman" w:hAnsi="Times New Roman" w:cs="Times New Roman"/>
                <w:sz w:val="24"/>
                <w:szCs w:val="24"/>
              </w:rPr>
              <w:t xml:space="preserve">) к запуску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2026 -2027 </w:t>
            </w:r>
            <w:r w:rsidR="004E1B78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1186" w:rsidRDefault="00121186" w:rsidP="00121186">
            <w:pPr>
              <w:pStyle w:val="af9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D2CB6">
              <w:rPr>
                <w:rFonts w:ascii="Times New Roman" w:hAnsi="Times New Roman" w:cs="Times New Roman"/>
                <w:sz w:val="24"/>
                <w:szCs w:val="24"/>
              </w:rPr>
              <w:t>содействовать в проведении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экспертизы </w:t>
            </w:r>
            <w:r w:rsidRPr="00A91C73">
              <w:rPr>
                <w:rFonts w:ascii="Times New Roman" w:hAnsi="Times New Roman" w:cs="Times New Roman"/>
                <w:sz w:val="24"/>
                <w:szCs w:val="24"/>
              </w:rPr>
              <w:t>образовательных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t xml:space="preserve"> </w:t>
            </w:r>
            <w:r w:rsidR="00ED2CB6">
              <w:rPr>
                <w:rFonts w:ascii="Times New Roman" w:hAnsi="Times New Roman" w:cs="Times New Roman"/>
                <w:sz w:val="24"/>
                <w:szCs w:val="24"/>
              </w:rPr>
              <w:t>адаптированных основных общеобразовательных программ/программ д</w:t>
            </w:r>
            <w:r w:rsidR="00BD6A6C">
              <w:rPr>
                <w:rFonts w:ascii="Times New Roman" w:hAnsi="Times New Roman" w:cs="Times New Roman"/>
                <w:sz w:val="24"/>
                <w:szCs w:val="24"/>
              </w:rPr>
              <w:t>ополнительного образования</w:t>
            </w:r>
            <w:proofErr w:type="gramEnd"/>
            <w:r w:rsidR="00BD6A6C">
              <w:rPr>
                <w:rFonts w:ascii="Times New Roman" w:hAnsi="Times New Roman" w:cs="Times New Roman"/>
                <w:sz w:val="24"/>
                <w:szCs w:val="24"/>
              </w:rPr>
              <w:t xml:space="preserve"> с учё</w:t>
            </w:r>
            <w:r w:rsidR="00ED2CB6">
              <w:rPr>
                <w:rFonts w:ascii="Times New Roman" w:hAnsi="Times New Roman" w:cs="Times New Roman"/>
                <w:sz w:val="24"/>
                <w:szCs w:val="24"/>
              </w:rPr>
              <w:t>том различных нозологий;</w:t>
            </w:r>
          </w:p>
          <w:p w:rsidR="001B06A5" w:rsidRDefault="001B06A5" w:rsidP="00121186">
            <w:pPr>
              <w:pStyle w:val="af9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-разработать/актуализировать сопровождающую документацию в рамках социального сопровождения  лиц с ОВЗ и инвалидов, педагогов и сопровождающих лиц;</w:t>
            </w:r>
          </w:p>
          <w:p w:rsidR="00ED2CB6" w:rsidRDefault="00ED2CB6" w:rsidP="00121186">
            <w:pPr>
              <w:pStyle w:val="af9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957BE">
              <w:rPr>
                <w:rFonts w:ascii="Times New Roman" w:hAnsi="Times New Roman" w:cs="Times New Roman"/>
                <w:sz w:val="24"/>
                <w:szCs w:val="24"/>
              </w:rPr>
              <w:t>спланировать провед</w:t>
            </w:r>
            <w:r w:rsidR="006642E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957BE"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  <w:proofErr w:type="spellStart"/>
            <w:r w:rsidR="005957B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B06A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957BE">
              <w:rPr>
                <w:rFonts w:ascii="Times New Roman" w:hAnsi="Times New Roman" w:cs="Times New Roman"/>
                <w:sz w:val="24"/>
                <w:szCs w:val="24"/>
              </w:rPr>
              <w:t>оф</w:t>
            </w:r>
            <w:r w:rsidR="00BE1CA8">
              <w:rPr>
                <w:rFonts w:ascii="Times New Roman" w:hAnsi="Times New Roman" w:cs="Times New Roman"/>
                <w:sz w:val="24"/>
                <w:szCs w:val="24"/>
              </w:rPr>
              <w:t>ориентационных</w:t>
            </w:r>
            <w:proofErr w:type="spellEnd"/>
            <w:r w:rsidR="00BE1C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479D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  <w:r w:rsidR="005957BE">
              <w:rPr>
                <w:rFonts w:ascii="Times New Roman" w:hAnsi="Times New Roman" w:cs="Times New Roman"/>
                <w:sz w:val="24"/>
                <w:szCs w:val="24"/>
              </w:rPr>
              <w:t xml:space="preserve"> для привлечения инвалидов с различными нозологиями; </w:t>
            </w:r>
          </w:p>
          <w:p w:rsidR="001B06A5" w:rsidRPr="00121186" w:rsidRDefault="001B06A5" w:rsidP="00121186">
            <w:pPr>
              <w:pStyle w:val="af9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-предусмотреть организацию  </w:t>
            </w:r>
            <w:r w:rsidRPr="00A91C73">
              <w:rPr>
                <w:rFonts w:ascii="Times New Roman" w:hAnsi="Times New Roman" w:cs="Times New Roman"/>
                <w:sz w:val="24"/>
                <w:szCs w:val="24"/>
              </w:rPr>
              <w:t>учебно-производственной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базе колледжа для инвалидов с различными нозологиями;</w:t>
            </w:r>
          </w:p>
          <w:p w:rsidR="00F679B3" w:rsidRDefault="00814BDF" w:rsidP="00121186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-подготовить программы для реализации творческого потенциала лиц с ОВЗ и инвалидностью их социализации</w:t>
            </w:r>
            <w:r w:rsidR="00C902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профессиональной ориентации</w:t>
            </w:r>
            <w:r w:rsidR="00C90201">
              <w:rPr>
                <w:rFonts w:ascii="Times New Roman" w:hAnsi="Times New Roman" w:cs="Times New Roman"/>
                <w:sz w:val="24"/>
                <w:szCs w:val="24"/>
              </w:rPr>
              <w:t xml:space="preserve"> и социально-средовой адаптации</w:t>
            </w:r>
            <w:r w:rsidR="00F679B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6403E" w:rsidRPr="003462E6" w:rsidRDefault="00F679B3" w:rsidP="00121186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462E6">
              <w:rPr>
                <w:rFonts w:ascii="Times New Roman" w:hAnsi="Times New Roman" w:cs="Times New Roman"/>
                <w:sz w:val="24"/>
                <w:szCs w:val="24"/>
              </w:rPr>
              <w:t>-осуществить подбор</w:t>
            </w:r>
            <w:r w:rsidR="00BD6A6C">
              <w:rPr>
                <w:rFonts w:ascii="Times New Roman" w:hAnsi="Times New Roman" w:cs="Times New Roman"/>
                <w:sz w:val="24"/>
                <w:szCs w:val="24"/>
              </w:rPr>
              <w:t>/переквалифицировать</w:t>
            </w:r>
            <w:r w:rsidRPr="003462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4BDF" w:rsidRPr="003462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62E6"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сотрудников </w:t>
            </w:r>
            <w:r w:rsidR="00F1024B">
              <w:rPr>
                <w:rFonts w:ascii="Times New Roman" w:hAnsi="Times New Roman" w:cs="Times New Roman"/>
                <w:sz w:val="24"/>
                <w:szCs w:val="24"/>
              </w:rPr>
              <w:t>для БПОО.</w:t>
            </w:r>
          </w:p>
          <w:p w:rsidR="00814BDF" w:rsidRDefault="00814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03E" w:rsidRDefault="006F076E" w:rsidP="00F679B3">
            <w:pPr>
              <w:pStyle w:val="af9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462E6">
              <w:rPr>
                <w:rFonts w:ascii="Times New Roman" w:hAnsi="Times New Roman" w:cs="Times New Roman"/>
                <w:sz w:val="24"/>
                <w:szCs w:val="24"/>
              </w:rPr>
              <w:t>этап (2026 г.</w:t>
            </w:r>
            <w:r w:rsidR="009E7F6C" w:rsidRPr="003462E6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F1024B" w:rsidRPr="00F1024B" w:rsidRDefault="00F1024B" w:rsidP="00F1024B">
            <w:pPr>
              <w:pStyle w:val="af9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024B">
              <w:rPr>
                <w:rFonts w:ascii="Times New Roman" w:hAnsi="Times New Roman" w:cs="Times New Roman"/>
                <w:sz w:val="24"/>
                <w:szCs w:val="24"/>
              </w:rPr>
              <w:t>-создать условия доступности,  безопасности,  информативности и комфортности  зданий (и/или их элементов) для обучающихся  инвалидов и лиц с OB3, включая учебное, компьютерное, реабилитационное оборудование для получения CПO и ПО инвалидов и лиц с OB3 не менее 4 нозологических групп (нарушение слуха, нарушение зрения, нарушение опорно-двигательного аппарата, нарушения интеллектуального развития), в том числе с применением дистанционных образовательных технологий, электронного обучения;</w:t>
            </w:r>
            <w:proofErr w:type="gramEnd"/>
          </w:p>
          <w:p w:rsidR="00124DDA" w:rsidRDefault="00F1024B" w:rsidP="00F1024B">
            <w:pPr>
              <w:pStyle w:val="af9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1024B">
              <w:rPr>
                <w:rFonts w:ascii="Times New Roman" w:hAnsi="Times New Roman" w:cs="Times New Roman"/>
                <w:sz w:val="24"/>
                <w:szCs w:val="24"/>
              </w:rPr>
              <w:t xml:space="preserve">- установить системы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радио</w:t>
            </w:r>
            <w:r w:rsidRPr="00F1024B">
              <w:rPr>
                <w:rFonts w:ascii="Times New Roman" w:hAnsi="Times New Roman" w:cs="Times New Roman"/>
                <w:sz w:val="24"/>
                <w:szCs w:val="24"/>
              </w:rPr>
              <w:t>информирования</w:t>
            </w:r>
            <w:proofErr w:type="spellEnd"/>
            <w:r w:rsidRPr="00F1024B">
              <w:rPr>
                <w:rFonts w:ascii="Times New Roman" w:hAnsi="Times New Roman" w:cs="Times New Roman"/>
                <w:sz w:val="24"/>
                <w:szCs w:val="24"/>
              </w:rPr>
              <w:t xml:space="preserve"> и звукового ориентирования для инвалидов по зрению и других маломобильных групп населения.</w:t>
            </w:r>
          </w:p>
          <w:p w:rsidR="0056403E" w:rsidRPr="007552C8" w:rsidRDefault="00F679B3" w:rsidP="007552C8">
            <w:pPr>
              <w:pStyle w:val="af9"/>
              <w:tabs>
                <w:tab w:val="left" w:pos="759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462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552C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43C14" w:rsidRPr="007552C8">
              <w:rPr>
                <w:rFonts w:ascii="Times New Roman" w:hAnsi="Times New Roman" w:cs="Times New Roman"/>
                <w:sz w:val="24"/>
                <w:szCs w:val="24"/>
              </w:rPr>
              <w:t>еализовать образовательные</w:t>
            </w:r>
            <w:r w:rsidR="009E7F6C" w:rsidRPr="007552C8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 w:rsidR="008C288A" w:rsidRPr="007552C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E43C14" w:rsidRPr="007552C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C288A" w:rsidRPr="007552C8">
              <w:rPr>
                <w:rFonts w:ascii="Times New Roman" w:hAnsi="Times New Roman" w:cs="Times New Roman"/>
                <w:sz w:val="24"/>
                <w:szCs w:val="24"/>
              </w:rPr>
              <w:t>АООП  (мероприятия</w:t>
            </w:r>
            <w:r w:rsidR="009E7F6C" w:rsidRPr="007552C8">
              <w:rPr>
                <w:rFonts w:ascii="Times New Roman" w:hAnsi="Times New Roman" w:cs="Times New Roman"/>
                <w:sz w:val="24"/>
                <w:szCs w:val="24"/>
              </w:rPr>
              <w:t>) согласно утвержденным планам</w:t>
            </w:r>
          </w:p>
          <w:p w:rsidR="002236FC" w:rsidRPr="007552C8" w:rsidRDefault="008C288A" w:rsidP="007552C8">
            <w:pPr>
              <w:pStyle w:val="af9"/>
              <w:numPr>
                <w:ilvl w:val="0"/>
                <w:numId w:val="14"/>
              </w:numPr>
              <w:tabs>
                <w:tab w:val="left" w:pos="176"/>
              </w:tabs>
              <w:ind w:left="34"/>
              <w:rPr>
                <w:rFonts w:ascii="Times New Roman" w:hAnsi="Times New Roman" w:cs="Times New Roman"/>
              </w:rPr>
            </w:pPr>
            <w:r w:rsidRPr="007552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236FC" w:rsidRPr="007552C8">
              <w:rPr>
                <w:rFonts w:ascii="Times New Roman" w:hAnsi="Times New Roman" w:cs="Times New Roman"/>
              </w:rPr>
              <w:t xml:space="preserve"> </w:t>
            </w:r>
            <w:r w:rsidR="002236FC" w:rsidRPr="007552C8">
              <w:rPr>
                <w:rFonts w:ascii="Times New Roman" w:hAnsi="Times New Roman" w:cs="Times New Roman"/>
              </w:rPr>
              <w:tab/>
              <w:t>осуществить  адаптацию официального сайта в информационн</w:t>
            </w:r>
            <w:proofErr w:type="gramStart"/>
            <w:r w:rsidR="002236FC" w:rsidRPr="007552C8">
              <w:rPr>
                <w:rFonts w:ascii="Times New Roman" w:hAnsi="Times New Roman" w:cs="Times New Roman"/>
              </w:rPr>
              <w:t>о-</w:t>
            </w:r>
            <w:proofErr w:type="gramEnd"/>
            <w:r w:rsidR="002236FC" w:rsidRPr="007552C8">
              <w:rPr>
                <w:rFonts w:ascii="Times New Roman" w:hAnsi="Times New Roman" w:cs="Times New Roman"/>
              </w:rPr>
              <w:t xml:space="preserve"> телекоммуникационной сети «Интернет» ПOO  с учётом особенностей и потребностей инвалидов и лиц с OB3 </w:t>
            </w:r>
            <w:r w:rsidR="00F1024B" w:rsidRPr="007552C8">
              <w:rPr>
                <w:rFonts w:ascii="Times New Roman" w:hAnsi="Times New Roman" w:cs="Times New Roman"/>
              </w:rPr>
              <w:t>в соответствии</w:t>
            </w:r>
            <w:r w:rsidR="002236FC" w:rsidRPr="007552C8">
              <w:rPr>
                <w:rFonts w:ascii="Times New Roman" w:hAnsi="Times New Roman" w:cs="Times New Roman"/>
              </w:rPr>
              <w:t xml:space="preserve"> с требованиями ГОСТ Р 52872-2019;</w:t>
            </w:r>
          </w:p>
          <w:p w:rsidR="002236FC" w:rsidRPr="007552C8" w:rsidRDefault="002236FC" w:rsidP="007552C8">
            <w:pPr>
              <w:pStyle w:val="af9"/>
              <w:numPr>
                <w:ilvl w:val="0"/>
                <w:numId w:val="14"/>
              </w:numPr>
              <w:tabs>
                <w:tab w:val="left" w:pos="759"/>
              </w:tabs>
              <w:ind w:left="34"/>
              <w:rPr>
                <w:rFonts w:ascii="Times New Roman" w:hAnsi="Times New Roman" w:cs="Times New Roman"/>
              </w:rPr>
            </w:pPr>
            <w:r w:rsidRPr="007552C8">
              <w:rPr>
                <w:rFonts w:ascii="Times New Roman" w:hAnsi="Times New Roman" w:cs="Times New Roman"/>
              </w:rPr>
              <w:t>-</w:t>
            </w:r>
            <w:r w:rsidRPr="007552C8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сформировать банк данных  ЛНА по вопросам получения </w:t>
            </w:r>
            <w:r w:rsidRPr="007552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обучающимися - инвалидами и лицами с OB3 CПO и </w:t>
            </w:r>
            <w:proofErr w:type="gramStart"/>
            <w:r w:rsidRPr="007552C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7552C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7552C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552C8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 с использованием сетевой фор</w:t>
            </w:r>
            <w:r w:rsidR="00124DDA">
              <w:rPr>
                <w:rFonts w:ascii="Times New Roman" w:hAnsi="Times New Roman" w:cs="Times New Roman"/>
                <w:sz w:val="24"/>
                <w:szCs w:val="24"/>
              </w:rPr>
              <w:t>мы реализации</w:t>
            </w:r>
            <w:r w:rsidRPr="007552C8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программы;</w:t>
            </w:r>
          </w:p>
          <w:p w:rsidR="007552C8" w:rsidRDefault="00B37F01" w:rsidP="007552C8">
            <w:pPr>
              <w:pStyle w:val="af9"/>
              <w:numPr>
                <w:ilvl w:val="0"/>
                <w:numId w:val="14"/>
              </w:num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психолого-педагогическое сопровождение</w:t>
            </w:r>
            <w:r w:rsidRPr="00B37F01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из числа инвалидов и лиц с OB3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процессе получения профессии/специальности;</w:t>
            </w:r>
          </w:p>
          <w:p w:rsidR="00B37F01" w:rsidRDefault="00B37F01" w:rsidP="007552C8">
            <w:pPr>
              <w:pStyle w:val="af9"/>
              <w:numPr>
                <w:ilvl w:val="0"/>
                <w:numId w:val="14"/>
              </w:num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t xml:space="preserve"> </w:t>
            </w:r>
            <w:r w:rsidR="00124DDA">
              <w:rPr>
                <w:rFonts w:ascii="Times New Roman" w:hAnsi="Times New Roman" w:cs="Times New Roman"/>
                <w:sz w:val="24"/>
                <w:szCs w:val="24"/>
              </w:rPr>
              <w:t>предоставить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информационные и материально-технические ресурсы</w:t>
            </w:r>
            <w:r w:rsidRPr="00B37F01">
              <w:rPr>
                <w:rFonts w:ascii="Times New Roman" w:hAnsi="Times New Roman" w:cs="Times New Roman"/>
                <w:sz w:val="24"/>
                <w:szCs w:val="24"/>
              </w:rPr>
              <w:t>, включая учебное, компьютерное, реабилитационное оборудование для инвалидов и лиц с OB3 не менее 4 нозологических групп (с нарушением зрения, с нарушением слуха, с нарушением опорно-двигательного аппарата,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нарушением интеллекта);</w:t>
            </w:r>
          </w:p>
          <w:p w:rsidR="00B37F01" w:rsidRPr="002236FC" w:rsidRDefault="00B37F01" w:rsidP="007552C8">
            <w:pPr>
              <w:pStyle w:val="af9"/>
              <w:numPr>
                <w:ilvl w:val="0"/>
                <w:numId w:val="14"/>
              </w:num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оказать консультационные</w:t>
            </w:r>
            <w:r w:rsidRPr="00B37F01">
              <w:rPr>
                <w:rFonts w:ascii="Times New Roman" w:hAnsi="Times New Roman" w:cs="Times New Roman"/>
                <w:sz w:val="24"/>
                <w:szCs w:val="24"/>
              </w:rPr>
              <w:t xml:space="preserve">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t xml:space="preserve"> </w:t>
            </w:r>
            <w:r w:rsidRPr="00B37F01">
              <w:rPr>
                <w:rFonts w:ascii="Times New Roman" w:hAnsi="Times New Roman" w:cs="Times New Roman"/>
                <w:sz w:val="24"/>
                <w:szCs w:val="24"/>
              </w:rPr>
              <w:t xml:space="preserve">по вопросам обеспечения доступности получения CПO, </w:t>
            </w:r>
            <w:proofErr w:type="gramStart"/>
            <w:r w:rsidRPr="00B37F0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B37F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B37F0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37F01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   по созданию   условий доступности,   безопасности,   информативности и комфортности зданий для не менее 4-х нозологических групп;</w:t>
            </w:r>
          </w:p>
          <w:p w:rsidR="005C12ED" w:rsidRDefault="00B37F01" w:rsidP="002236FC">
            <w:pPr>
              <w:pStyle w:val="af9"/>
              <w:numPr>
                <w:ilvl w:val="0"/>
                <w:numId w:val="14"/>
              </w:num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реализовать мероприятия</w:t>
            </w:r>
            <w:r w:rsidRPr="00B37F01">
              <w:rPr>
                <w:rFonts w:ascii="Times New Roman" w:hAnsi="Times New Roman" w:cs="Times New Roman"/>
                <w:sz w:val="24"/>
                <w:szCs w:val="24"/>
              </w:rPr>
              <w:t xml:space="preserve"> по сопровождению инвалидов и лиц с OB3 при освоении образовательных программ CПO и ПО, </w:t>
            </w:r>
            <w:r w:rsidR="00881A0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учебной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производственной </w:t>
            </w:r>
            <w:r w:rsidR="00881A02">
              <w:rPr>
                <w:rFonts w:ascii="Times New Roman" w:hAnsi="Times New Roman" w:cs="Times New Roman"/>
                <w:sz w:val="24"/>
                <w:szCs w:val="24"/>
              </w:rPr>
              <w:t xml:space="preserve">(преддипломной)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r w:rsidR="00881A02">
              <w:rPr>
                <w:rFonts w:ascii="Times New Roman" w:hAnsi="Times New Roman" w:cs="Times New Roman"/>
                <w:sz w:val="24"/>
                <w:szCs w:val="24"/>
              </w:rPr>
              <w:t>ик;</w:t>
            </w:r>
          </w:p>
          <w:p w:rsidR="005C12ED" w:rsidRPr="005C12ED" w:rsidRDefault="00881A02" w:rsidP="00881A02">
            <w:pPr>
              <w:pStyle w:val="af9"/>
              <w:widowControl w:val="0"/>
              <w:tabs>
                <w:tab w:val="left" w:pos="1299"/>
              </w:tabs>
              <w:autoSpaceDE w:val="0"/>
              <w:autoSpaceDN w:val="0"/>
              <w:ind w:left="34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-</w:t>
            </w:r>
            <w:r w:rsidR="005C12ED" w:rsidRPr="005C12ED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содейст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вовать</w:t>
            </w:r>
            <w:r w:rsidR="005C12ED" w:rsidRPr="005C12ED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="005C12ED" w:rsidRPr="005C12ED">
              <w:rPr>
                <w:rFonts w:ascii="Times New Roman" w:hAnsi="Times New Roman" w:cs="Times New Roman"/>
                <w:w w:val="105"/>
                <w:sz w:val="24"/>
                <w:szCs w:val="24"/>
              </w:rPr>
              <w:t>трудоустройству</w:t>
            </w:r>
            <w:r w:rsidR="005C12ED" w:rsidRPr="005C12ED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="005C12ED" w:rsidRPr="005C12ED">
              <w:rPr>
                <w:rFonts w:ascii="Times New Roman" w:hAnsi="Times New Roman" w:cs="Times New Roman"/>
                <w:w w:val="105"/>
                <w:sz w:val="24"/>
                <w:szCs w:val="24"/>
              </w:rPr>
              <w:t>выпускников</w:t>
            </w:r>
            <w:r w:rsidR="005C12ED" w:rsidRPr="005C12ED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="005C12ED" w:rsidRPr="005C12ED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образовательных</w:t>
            </w:r>
            <w:r w:rsidR="005C12ED" w:rsidRPr="005C12ED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="005C12ED" w:rsidRPr="005C12ED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программ CПO и </w:t>
            </w:r>
            <w:proofErr w:type="gramStart"/>
            <w:r w:rsidR="005C12ED" w:rsidRPr="005C12ED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</w:t>
            </w:r>
            <w:proofErr w:type="gramEnd"/>
            <w:r w:rsidR="005C12ED" w:rsidRPr="005C12ED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proofErr w:type="gramStart"/>
            <w:r w:rsidR="005C12ED" w:rsidRPr="005C12ED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из</w:t>
            </w:r>
            <w:proofErr w:type="gramEnd"/>
            <w:r w:rsidR="005C12ED" w:rsidRPr="005C12ED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числа инвалидов и лиц с OB3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;</w:t>
            </w:r>
          </w:p>
          <w:p w:rsidR="00881A02" w:rsidRDefault="00881A02" w:rsidP="00881A02">
            <w:pPr>
              <w:pStyle w:val="af9"/>
              <w:widowControl w:val="0"/>
              <w:tabs>
                <w:tab w:val="left" w:pos="1292"/>
              </w:tabs>
              <w:autoSpaceDE w:val="0"/>
              <w:autoSpaceDN w:val="0"/>
              <w:ind w:left="34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-</w:t>
            </w:r>
            <w:r w:rsidR="005C12ED" w:rsidRPr="005C12ED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привл</w:t>
            </w:r>
            <w:r w:rsidR="00124DDA">
              <w:rPr>
                <w:rFonts w:ascii="Times New Roman" w:hAnsi="Times New Roman" w:cs="Times New Roman"/>
                <w:w w:val="105"/>
                <w:sz w:val="24"/>
                <w:szCs w:val="24"/>
              </w:rPr>
              <w:t>екать</w:t>
            </w:r>
            <w:r w:rsidR="005C12ED" w:rsidRPr="005C12ED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="005C12ED" w:rsidRPr="005C12ED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социально</w:t>
            </w:r>
            <w:r w:rsidR="005C12ED" w:rsidRPr="005C12ED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ориентированны</w:t>
            </w:r>
            <w:r w:rsidR="00124DDA">
              <w:rPr>
                <w:rFonts w:ascii="Times New Roman" w:hAnsi="Times New Roman" w:cs="Times New Roman"/>
                <w:w w:val="105"/>
                <w:sz w:val="24"/>
                <w:szCs w:val="24"/>
              </w:rPr>
              <w:t>е</w:t>
            </w:r>
            <w:r w:rsidR="005C12ED" w:rsidRPr="005C12ED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="005C12ED" w:rsidRPr="005C12ED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некоммерчески</w:t>
            </w:r>
            <w:r w:rsidR="00124DDA">
              <w:rPr>
                <w:rFonts w:ascii="Times New Roman" w:hAnsi="Times New Roman" w:cs="Times New Roman"/>
                <w:w w:val="105"/>
                <w:sz w:val="24"/>
                <w:szCs w:val="24"/>
              </w:rPr>
              <w:t>е</w:t>
            </w:r>
            <w:r w:rsidR="005C12ED" w:rsidRPr="005C12ED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="005C12ED" w:rsidRPr="005C12ED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организаци</w:t>
            </w:r>
            <w:r w:rsidR="00124DDA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="005C12ED" w:rsidRPr="005C12ED">
              <w:rPr>
                <w:rFonts w:ascii="Times New Roman" w:hAnsi="Times New Roman" w:cs="Times New Roman"/>
                <w:spacing w:val="15"/>
                <w:w w:val="105"/>
                <w:sz w:val="24"/>
                <w:szCs w:val="24"/>
              </w:rPr>
              <w:t xml:space="preserve"> </w:t>
            </w:r>
            <w:r w:rsidR="005C12ED" w:rsidRPr="005C12ED">
              <w:rPr>
                <w:rFonts w:ascii="Times New Roman" w:hAnsi="Times New Roman" w:cs="Times New Roman"/>
                <w:w w:val="105"/>
                <w:sz w:val="24"/>
                <w:szCs w:val="24"/>
              </w:rPr>
              <w:t>к</w:t>
            </w:r>
            <w:r w:rsidR="005C12ED" w:rsidRPr="005C12ED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="005C12ED" w:rsidRPr="005C12ED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сопровождению</w:t>
            </w:r>
            <w:r w:rsidR="005C12ED" w:rsidRPr="005C12ED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</w:rPr>
              <w:t xml:space="preserve"> </w:t>
            </w:r>
            <w:r w:rsidR="005C12ED" w:rsidRPr="005C12ED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инвалидов</w:t>
            </w:r>
            <w:r w:rsidR="005C12ED" w:rsidRPr="005C12ED">
              <w:rPr>
                <w:rFonts w:ascii="Times New Roman" w:hAnsi="Times New Roman" w:cs="Times New Roman"/>
                <w:spacing w:val="13"/>
                <w:w w:val="105"/>
                <w:sz w:val="24"/>
                <w:szCs w:val="24"/>
              </w:rPr>
              <w:t xml:space="preserve"> </w:t>
            </w:r>
            <w:r w:rsidR="005C12ED" w:rsidRPr="005C12ED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при</w:t>
            </w:r>
            <w:r w:rsidR="005C12ED" w:rsidRPr="005C12ED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="005C12ED" w:rsidRPr="005C12ED">
              <w:rPr>
                <w:rFonts w:ascii="Times New Roman" w:hAnsi="Times New Roman" w:cs="Times New Roman"/>
                <w:w w:val="105"/>
                <w:sz w:val="24"/>
                <w:szCs w:val="24"/>
              </w:rPr>
              <w:t>трудоустройстве;</w:t>
            </w:r>
          </w:p>
          <w:p w:rsidR="00881A02" w:rsidRDefault="00881A02" w:rsidP="00881A02">
            <w:pPr>
              <w:pStyle w:val="af9"/>
              <w:widowControl w:val="0"/>
              <w:tabs>
                <w:tab w:val="left" w:pos="1292"/>
              </w:tabs>
              <w:autoSpaceDE w:val="0"/>
              <w:autoSpaceDN w:val="0"/>
              <w:ind w:left="34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пров</w:t>
            </w:r>
            <w:r w:rsidR="00124DDA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одить</w:t>
            </w:r>
            <w:r w:rsidR="005C12ED" w:rsidRPr="005C12ED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="005C12ED" w:rsidRPr="005C12ED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мониторинг</w:t>
            </w:r>
            <w:r w:rsidR="005C12ED" w:rsidRPr="005C12ED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="005C12ED" w:rsidRPr="005C12ED">
              <w:rPr>
                <w:rFonts w:ascii="Times New Roman" w:hAnsi="Times New Roman" w:cs="Times New Roman"/>
                <w:w w:val="105"/>
                <w:sz w:val="24"/>
                <w:szCs w:val="24"/>
              </w:rPr>
              <w:t>занятости</w:t>
            </w:r>
            <w:r w:rsidR="005C12ED" w:rsidRPr="005C12ED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="005C12ED" w:rsidRPr="005C12ED">
              <w:rPr>
                <w:rFonts w:ascii="Times New Roman" w:hAnsi="Times New Roman" w:cs="Times New Roman"/>
                <w:w w:val="105"/>
                <w:sz w:val="24"/>
                <w:szCs w:val="24"/>
              </w:rPr>
              <w:t>выпускников</w:t>
            </w:r>
            <w:r w:rsidR="005C12ED" w:rsidRPr="005C12ED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="005C12ED" w:rsidRPr="005C12ED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из</w:t>
            </w:r>
            <w:r w:rsidR="005C12ED" w:rsidRPr="005C12ED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="005C12ED" w:rsidRPr="005C12ED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числа</w:t>
            </w:r>
            <w:r w:rsidR="005C12ED" w:rsidRPr="005C12ED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="005C12ED" w:rsidRPr="005C12ED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инвалидов и лиц с OB3</w:t>
            </w:r>
            <w:r w:rsidR="00124DDA">
              <w:rPr>
                <w:rFonts w:ascii="Times New Roman" w:hAnsi="Times New Roman" w:cs="Times New Roman"/>
                <w:w w:val="105"/>
                <w:sz w:val="24"/>
                <w:szCs w:val="24"/>
              </w:rPr>
              <w:t>;</w:t>
            </w:r>
          </w:p>
          <w:p w:rsidR="0056403E" w:rsidRPr="00F747F0" w:rsidRDefault="00881A02" w:rsidP="00905735">
            <w:pPr>
              <w:pStyle w:val="af9"/>
              <w:widowControl w:val="0"/>
              <w:tabs>
                <w:tab w:val="left" w:pos="1292"/>
              </w:tabs>
              <w:autoSpaceDE w:val="0"/>
              <w:autoSpaceDN w:val="0"/>
              <w:ind w:left="34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-выплачивать </w:t>
            </w:r>
            <w:r w:rsidRPr="00881A02">
              <w:rPr>
                <w:rFonts w:ascii="Times New Roman" w:hAnsi="Times New Roman" w:cs="Times New Roman"/>
                <w:sz w:val="24"/>
                <w:szCs w:val="24"/>
              </w:rPr>
              <w:t>стимулирующие</w:t>
            </w:r>
            <w:r w:rsidRPr="00881A0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81A02">
              <w:rPr>
                <w:rFonts w:ascii="Times New Roman" w:hAnsi="Times New Roman" w:cs="Times New Roman"/>
                <w:sz w:val="24"/>
                <w:szCs w:val="24"/>
              </w:rPr>
              <w:t>выплаты</w:t>
            </w:r>
            <w:r w:rsidRPr="00881A0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81A02">
              <w:rPr>
                <w:rFonts w:ascii="Times New Roman" w:hAnsi="Times New Roman" w:cs="Times New Roman"/>
                <w:sz w:val="24"/>
                <w:szCs w:val="24"/>
              </w:rPr>
              <w:t>работникам БПОО, обеспечивающим</w:t>
            </w:r>
            <w:r w:rsidRPr="00881A0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81A02">
              <w:rPr>
                <w:rFonts w:ascii="Times New Roman" w:hAnsi="Times New Roman" w:cs="Times New Roman"/>
                <w:sz w:val="24"/>
                <w:szCs w:val="24"/>
              </w:rPr>
              <w:t>реализацию</w:t>
            </w:r>
            <w:r w:rsidRPr="00881A0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81A02">
              <w:rPr>
                <w:rFonts w:ascii="Times New Roman" w:hAnsi="Times New Roman" w:cs="Times New Roman"/>
                <w:sz w:val="24"/>
                <w:szCs w:val="24"/>
              </w:rPr>
              <w:t>основных</w:t>
            </w:r>
            <w:r w:rsidRPr="00881A0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81A02">
              <w:rPr>
                <w:rFonts w:ascii="Times New Roman" w:hAnsi="Times New Roman" w:cs="Times New Roman"/>
                <w:sz w:val="24"/>
                <w:szCs w:val="24"/>
              </w:rPr>
              <w:t>направлений</w:t>
            </w:r>
            <w:r w:rsidRPr="00881A0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81A02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Pr="00881A0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81A02">
              <w:rPr>
                <w:rFonts w:ascii="Times New Roman" w:hAnsi="Times New Roman" w:cs="Times New Roman"/>
                <w:sz w:val="24"/>
                <w:szCs w:val="24"/>
              </w:rPr>
              <w:t>БПОО</w:t>
            </w:r>
            <w:r w:rsidRPr="00881A0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81A0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Pr="00881A0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881A0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81A02">
              <w:rPr>
                <w:rFonts w:ascii="Times New Roman" w:hAnsi="Times New Roman" w:cs="Times New Roman"/>
                <w:sz w:val="24"/>
                <w:szCs w:val="24"/>
              </w:rPr>
              <w:t>инклюзивному</w:t>
            </w:r>
            <w:r w:rsidRPr="00881A0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81A02">
              <w:rPr>
                <w:rFonts w:ascii="Times New Roman" w:hAnsi="Times New Roman" w:cs="Times New Roman"/>
                <w:sz w:val="24"/>
                <w:szCs w:val="24"/>
              </w:rPr>
              <w:t>CПO</w:t>
            </w:r>
            <w:r w:rsidRPr="00881A0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81A0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81A0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81A02">
              <w:rPr>
                <w:rFonts w:ascii="Times New Roman" w:hAnsi="Times New Roman" w:cs="Times New Roman"/>
                <w:sz w:val="24"/>
                <w:szCs w:val="24"/>
              </w:rPr>
              <w:t>ПО,</w:t>
            </w:r>
            <w:r w:rsidRPr="00881A0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81A02">
              <w:rPr>
                <w:rFonts w:ascii="Times New Roman" w:hAnsi="Times New Roman" w:cs="Times New Roman"/>
                <w:sz w:val="24"/>
                <w:szCs w:val="24"/>
              </w:rPr>
              <w:t>методисты,</w:t>
            </w:r>
            <w:r w:rsidRPr="00881A0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81A02">
              <w:rPr>
                <w:rFonts w:ascii="Times New Roman" w:hAnsi="Times New Roman" w:cs="Times New Roman"/>
                <w:sz w:val="24"/>
                <w:szCs w:val="24"/>
              </w:rPr>
              <w:t>дефектологи,</w:t>
            </w:r>
            <w:r w:rsidRPr="00881A0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81A02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  <w:r w:rsidRPr="00881A0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15570B">
              <w:rPr>
                <w:rFonts w:ascii="Times New Roman" w:hAnsi="Times New Roman" w:cs="Times New Roman"/>
                <w:sz w:val="24"/>
                <w:szCs w:val="24"/>
              </w:rPr>
              <w:t>служ</w:t>
            </w:r>
            <w:r w:rsidRPr="00881A02">
              <w:rPr>
                <w:rFonts w:ascii="Times New Roman" w:hAnsi="Times New Roman" w:cs="Times New Roman"/>
                <w:sz w:val="24"/>
                <w:szCs w:val="24"/>
              </w:rPr>
              <w:t>бы</w:t>
            </w:r>
            <w:r w:rsidRPr="00881A0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81A02">
              <w:rPr>
                <w:rFonts w:ascii="Times New Roman" w:hAnsi="Times New Roman" w:cs="Times New Roman"/>
                <w:sz w:val="24"/>
                <w:szCs w:val="24"/>
              </w:rPr>
              <w:t>сопровождения,</w:t>
            </w:r>
            <w:r w:rsidRPr="00881A0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81A02">
              <w:rPr>
                <w:rFonts w:ascii="Times New Roman" w:hAnsi="Times New Roman" w:cs="Times New Roman"/>
                <w:sz w:val="24"/>
                <w:szCs w:val="24"/>
              </w:rPr>
              <w:t>узкие</w:t>
            </w:r>
            <w:r w:rsidRPr="00881A0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81A02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  <w:r w:rsidRPr="00881A0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81A02">
              <w:rPr>
                <w:rFonts w:ascii="Times New Roman" w:hAnsi="Times New Roman" w:cs="Times New Roman"/>
                <w:sz w:val="24"/>
                <w:szCs w:val="24"/>
              </w:rPr>
              <w:t>(в</w:t>
            </w:r>
            <w:r w:rsidRPr="00881A0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81A02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r w:rsidRPr="00881A0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81A02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r w:rsidRPr="00881A0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81A02">
              <w:rPr>
                <w:rFonts w:ascii="Times New Roman" w:hAnsi="Times New Roman" w:cs="Times New Roman"/>
                <w:sz w:val="24"/>
                <w:szCs w:val="24"/>
              </w:rPr>
              <w:t>сурдопереводчики</w:t>
            </w:r>
            <w:proofErr w:type="spellEnd"/>
            <w:r w:rsidRPr="00881A0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81A0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81A02">
              <w:rPr>
                <w:rFonts w:ascii="Times New Roman" w:hAnsi="Times New Roman" w:cs="Times New Roman"/>
                <w:sz w:val="24"/>
                <w:szCs w:val="24"/>
              </w:rPr>
              <w:t>сурд</w:t>
            </w:r>
            <w:proofErr w:type="gramStart"/>
            <w:r w:rsidRPr="00881A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881A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881A02">
              <w:rPr>
                <w:rFonts w:ascii="Times New Roman" w:hAnsi="Times New Roman" w:cs="Times New Roman"/>
                <w:sz w:val="24"/>
                <w:szCs w:val="24"/>
              </w:rPr>
              <w:t>/тифлопедагоги,</w:t>
            </w:r>
            <w:r w:rsidRPr="00881A0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81A02">
              <w:rPr>
                <w:rFonts w:ascii="Times New Roman" w:hAnsi="Times New Roman" w:cs="Times New Roman"/>
                <w:sz w:val="24"/>
                <w:szCs w:val="24"/>
              </w:rPr>
              <w:t>олигофренопедагоги</w:t>
            </w:r>
            <w:proofErr w:type="spellEnd"/>
            <w:r w:rsidRPr="00881A0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81A0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81A0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81A02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r w:rsidR="0015570B">
              <w:rPr>
                <w:rFonts w:ascii="Times New Roman" w:hAnsi="Times New Roman" w:cs="Times New Roman"/>
                <w:sz w:val="24"/>
                <w:szCs w:val="24"/>
              </w:rPr>
              <w:t xml:space="preserve"> при наличии</w:t>
            </w:r>
            <w:r w:rsidRPr="00881A02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Pr="00881A0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81A02">
              <w:rPr>
                <w:rFonts w:ascii="Times New Roman" w:hAnsi="Times New Roman" w:cs="Times New Roman"/>
                <w:sz w:val="24"/>
                <w:szCs w:val="24"/>
              </w:rPr>
              <w:t>тьюторы</w:t>
            </w:r>
            <w:proofErr w:type="spellEnd"/>
            <w:r w:rsidRPr="00881A0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81A0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81A02">
              <w:rPr>
                <w:rFonts w:ascii="Times New Roman" w:hAnsi="Times New Roman" w:cs="Times New Roman"/>
                <w:sz w:val="24"/>
                <w:szCs w:val="24"/>
              </w:rPr>
              <w:t>ассистенты</w:t>
            </w:r>
            <w:r w:rsidRPr="00881A0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81A02">
              <w:rPr>
                <w:rFonts w:ascii="Times New Roman" w:hAnsi="Times New Roman" w:cs="Times New Roman"/>
                <w:sz w:val="24"/>
                <w:szCs w:val="24"/>
              </w:rPr>
              <w:t>(помощники)</w:t>
            </w:r>
            <w:r w:rsidRPr="00881A0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81A0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81A0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81A02">
              <w:rPr>
                <w:rFonts w:ascii="Times New Roman" w:hAnsi="Times New Roman" w:cs="Times New Roman"/>
                <w:sz w:val="24"/>
                <w:szCs w:val="24"/>
              </w:rPr>
              <w:t>т.д.)</w:t>
            </w:r>
            <w:r w:rsidRPr="00881A0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81A02">
              <w:rPr>
                <w:rFonts w:ascii="Times New Roman" w:hAnsi="Times New Roman" w:cs="Times New Roman"/>
                <w:sz w:val="24"/>
                <w:szCs w:val="24"/>
              </w:rPr>
              <w:t>за счет</w:t>
            </w:r>
            <w:r w:rsidRPr="00881A0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81A02"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  <w:r w:rsidRPr="00881A0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81A02">
              <w:rPr>
                <w:rFonts w:ascii="Times New Roman" w:hAnsi="Times New Roman" w:cs="Times New Roman"/>
                <w:sz w:val="24"/>
                <w:szCs w:val="24"/>
              </w:rPr>
              <w:t>регионального</w:t>
            </w:r>
            <w:r w:rsidRPr="00881A0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81A02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  <w:r w:rsidRPr="00881A02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881A0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81A0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881A02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881A0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881A02">
              <w:rPr>
                <w:rFonts w:ascii="Times New Roman" w:hAnsi="Times New Roman" w:cs="Times New Roman"/>
                <w:sz w:val="24"/>
                <w:szCs w:val="24"/>
              </w:rPr>
              <w:t>более</w:t>
            </w:r>
            <w:r w:rsidRPr="00881A0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81A0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81A0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81A0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Pr="00881A0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81A02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881A0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881A02">
              <w:rPr>
                <w:rFonts w:ascii="Times New Roman" w:hAnsi="Times New Roman" w:cs="Times New Roman"/>
                <w:sz w:val="24"/>
                <w:szCs w:val="24"/>
              </w:rPr>
              <w:t>объема</w:t>
            </w:r>
            <w:r w:rsidRPr="00881A0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81A02">
              <w:rPr>
                <w:rFonts w:ascii="Times New Roman" w:hAnsi="Times New Roman" w:cs="Times New Roman"/>
                <w:sz w:val="24"/>
                <w:szCs w:val="24"/>
              </w:rPr>
              <w:t>субсидии</w:t>
            </w:r>
            <w:r w:rsidRPr="00881A02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881A02">
              <w:rPr>
                <w:rFonts w:ascii="Times New Roman" w:hAnsi="Times New Roman" w:cs="Times New Roman"/>
                <w:sz w:val="24"/>
                <w:szCs w:val="24"/>
              </w:rPr>
              <w:t>из федерального</w:t>
            </w:r>
            <w:r w:rsidRPr="00881A02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881A02">
              <w:rPr>
                <w:rFonts w:ascii="Times New Roman" w:hAnsi="Times New Roman" w:cs="Times New Roman"/>
                <w:sz w:val="24"/>
                <w:szCs w:val="24"/>
              </w:rPr>
              <w:t>бюджета.</w:t>
            </w:r>
          </w:p>
        </w:tc>
      </w:tr>
      <w:tr w:rsidR="0056403E" w:rsidRPr="00A91C73" w:rsidTr="00693936">
        <w:trPr>
          <w:trHeight w:val="835"/>
        </w:trPr>
        <w:tc>
          <w:tcPr>
            <w:tcW w:w="2376" w:type="dxa"/>
          </w:tcPr>
          <w:p w:rsidR="0056403E" w:rsidRPr="00A91C73" w:rsidRDefault="009E7F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C7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Финансовое обеспечение проекта:</w:t>
            </w:r>
          </w:p>
        </w:tc>
        <w:tc>
          <w:tcPr>
            <w:tcW w:w="7195" w:type="dxa"/>
          </w:tcPr>
          <w:p w:rsidR="0056403E" w:rsidRPr="00A91C73" w:rsidRDefault="00693936" w:rsidP="00693936">
            <w:pPr>
              <w:pStyle w:val="af9"/>
              <w:widowControl w:val="0"/>
              <w:tabs>
                <w:tab w:val="left" w:pos="1292"/>
              </w:tabs>
              <w:autoSpaceDE w:val="0"/>
              <w:autoSpaceDN w:val="0"/>
              <w:ind w:left="34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936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проекта складывается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</w:t>
            </w:r>
            <w:r w:rsidRPr="00881A02"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  <w:r w:rsidRPr="00881A0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881A02">
              <w:rPr>
                <w:rFonts w:ascii="Times New Roman" w:hAnsi="Times New Roman" w:cs="Times New Roman"/>
                <w:sz w:val="24"/>
                <w:szCs w:val="24"/>
              </w:rPr>
              <w:t>объема</w:t>
            </w:r>
            <w:r w:rsidRPr="00881A0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81A02">
              <w:rPr>
                <w:rFonts w:ascii="Times New Roman" w:hAnsi="Times New Roman" w:cs="Times New Roman"/>
                <w:sz w:val="24"/>
                <w:szCs w:val="24"/>
              </w:rPr>
              <w:t>субсиди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81A02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881A02">
              <w:rPr>
                <w:rFonts w:ascii="Times New Roman" w:hAnsi="Times New Roman" w:cs="Times New Roman"/>
                <w:sz w:val="24"/>
                <w:szCs w:val="24"/>
              </w:rPr>
              <w:t>федерального</w:t>
            </w:r>
            <w:r w:rsidRPr="00881A02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881A02">
              <w:rPr>
                <w:rFonts w:ascii="Times New Roman" w:hAnsi="Times New Roman" w:cs="Times New Roman"/>
                <w:sz w:val="24"/>
                <w:szCs w:val="24"/>
              </w:rPr>
              <w:t>регионального</w:t>
            </w:r>
            <w:r w:rsidRPr="00881A0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81A02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3F62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3EFC">
              <w:rPr>
                <w:rFonts w:ascii="Times New Roman" w:hAnsi="Times New Roman" w:cs="Times New Roman"/>
                <w:sz w:val="24"/>
                <w:szCs w:val="24"/>
              </w:rPr>
              <w:t xml:space="preserve">путём </w:t>
            </w:r>
            <w:proofErr w:type="spellStart"/>
            <w:r w:rsidR="00373EFC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="00373E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5F53">
              <w:rPr>
                <w:rFonts w:ascii="Times New Roman" w:hAnsi="Times New Roman" w:cs="Times New Roman"/>
                <w:sz w:val="24"/>
                <w:szCs w:val="24"/>
              </w:rPr>
              <w:t xml:space="preserve"> с привлечением внебюджетных средств</w:t>
            </w:r>
            <w:r w:rsidR="003F622C">
              <w:rPr>
                <w:rFonts w:ascii="Times New Roman" w:hAnsi="Times New Roman" w:cs="Times New Roman"/>
                <w:sz w:val="24"/>
                <w:szCs w:val="24"/>
              </w:rPr>
              <w:t xml:space="preserve"> БПОО</w:t>
            </w:r>
            <w:r w:rsidR="00665F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81A02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</w:p>
        </w:tc>
      </w:tr>
      <w:tr w:rsidR="0056403E" w:rsidRPr="00A91C73">
        <w:tc>
          <w:tcPr>
            <w:tcW w:w="2376" w:type="dxa"/>
          </w:tcPr>
          <w:p w:rsidR="0056403E" w:rsidRPr="00A91C73" w:rsidRDefault="009E7F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C73">
              <w:rPr>
                <w:rFonts w:ascii="Times New Roman" w:hAnsi="Times New Roman" w:cs="Times New Roman"/>
                <w:b/>
                <w:sz w:val="24"/>
                <w:szCs w:val="24"/>
              </w:rPr>
              <w:t>Продукты:</w:t>
            </w:r>
          </w:p>
        </w:tc>
        <w:tc>
          <w:tcPr>
            <w:tcW w:w="7195" w:type="dxa"/>
          </w:tcPr>
          <w:p w:rsidR="0098203A" w:rsidRDefault="0098203A" w:rsidP="0098203A">
            <w:pPr>
              <w:pStyle w:val="af9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14BDF">
              <w:rPr>
                <w:rFonts w:ascii="Times New Roman" w:hAnsi="Times New Roman" w:cs="Times New Roman"/>
                <w:sz w:val="24"/>
                <w:szCs w:val="24"/>
              </w:rPr>
              <w:t>проектно-сметная документация;</w:t>
            </w:r>
          </w:p>
          <w:p w:rsidR="00643F63" w:rsidRDefault="0015570B" w:rsidP="0098203A">
            <w:pPr>
              <w:pStyle w:val="af9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-мат</w:t>
            </w:r>
            <w:r w:rsidR="0069393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риальн</w:t>
            </w:r>
            <w:r w:rsidR="00665F53">
              <w:rPr>
                <w:rFonts w:ascii="Times New Roman" w:hAnsi="Times New Roman" w:cs="Times New Roman"/>
                <w:sz w:val="24"/>
                <w:szCs w:val="24"/>
              </w:rPr>
              <w:t>о-техническое обеспечение корпусов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кабинетов, лаборат</w:t>
            </w:r>
            <w:r w:rsidR="00693936">
              <w:rPr>
                <w:rFonts w:ascii="Times New Roman" w:hAnsi="Times New Roman" w:cs="Times New Roman"/>
                <w:sz w:val="24"/>
                <w:szCs w:val="24"/>
              </w:rPr>
              <w:t xml:space="preserve">орий, вспомогательных помещений </w:t>
            </w:r>
            <w:proofErr w:type="spellStart"/>
            <w:r w:rsidR="00693936">
              <w:rPr>
                <w:rFonts w:ascii="Times New Roman" w:hAnsi="Times New Roman" w:cs="Times New Roman"/>
                <w:sz w:val="24"/>
                <w:szCs w:val="24"/>
              </w:rPr>
              <w:t>безба</w:t>
            </w:r>
            <w:r w:rsidR="00753FE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93936">
              <w:rPr>
                <w:rFonts w:ascii="Times New Roman" w:hAnsi="Times New Roman" w:cs="Times New Roman"/>
                <w:sz w:val="24"/>
                <w:szCs w:val="24"/>
              </w:rPr>
              <w:t>ьерной</w:t>
            </w:r>
            <w:proofErr w:type="spellEnd"/>
            <w:r w:rsidR="00693936">
              <w:rPr>
                <w:rFonts w:ascii="Times New Roman" w:hAnsi="Times New Roman" w:cs="Times New Roman"/>
                <w:sz w:val="24"/>
                <w:szCs w:val="24"/>
              </w:rPr>
              <w:t xml:space="preserve"> среды;</w:t>
            </w:r>
          </w:p>
          <w:p w:rsidR="0098203A" w:rsidRDefault="0098203A" w:rsidP="0098203A">
            <w:pPr>
              <w:pStyle w:val="af9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-ЛНА;</w:t>
            </w:r>
          </w:p>
          <w:p w:rsidR="0098203A" w:rsidRDefault="0098203A" w:rsidP="0098203A">
            <w:pPr>
              <w:pStyle w:val="af9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адаптированные основные общеобразовательные программы/программы дополнительного образования;</w:t>
            </w:r>
          </w:p>
          <w:p w:rsidR="0098203A" w:rsidRDefault="0098203A" w:rsidP="0098203A">
            <w:pPr>
              <w:pStyle w:val="af9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-документы по социальному сопровождению</w:t>
            </w:r>
            <w:r w:rsidR="00665F5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65F53" w:rsidRPr="00A91C73" w:rsidRDefault="00665F53" w:rsidP="0098203A">
            <w:pPr>
              <w:pStyle w:val="af9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-методические материалы.</w:t>
            </w:r>
          </w:p>
        </w:tc>
      </w:tr>
      <w:tr w:rsidR="0056403E" w:rsidRPr="00A91C73">
        <w:tc>
          <w:tcPr>
            <w:tcW w:w="2376" w:type="dxa"/>
          </w:tcPr>
          <w:p w:rsidR="0056403E" w:rsidRPr="00A91C73" w:rsidRDefault="009E7F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C73">
              <w:rPr>
                <w:rFonts w:ascii="Times New Roman" w:hAnsi="Times New Roman" w:cs="Times New Roman"/>
                <w:b/>
                <w:sz w:val="24"/>
                <w:szCs w:val="24"/>
              </w:rPr>
              <w:t>Перспективы проекта:</w:t>
            </w:r>
          </w:p>
        </w:tc>
        <w:tc>
          <w:tcPr>
            <w:tcW w:w="7195" w:type="dxa"/>
          </w:tcPr>
          <w:p w:rsidR="0056403E" w:rsidRPr="00A91C73" w:rsidRDefault="00643F63" w:rsidP="00B44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обобщение и тиражирование практик реализации АООП</w:t>
            </w:r>
            <w:r w:rsidR="00B44AC2">
              <w:rPr>
                <w:rFonts w:ascii="Times New Roman" w:hAnsi="Times New Roman" w:cs="Times New Roman"/>
                <w:sz w:val="24"/>
                <w:szCs w:val="24"/>
              </w:rPr>
              <w:t xml:space="preserve"> БПОО</w:t>
            </w:r>
            <w:r w:rsidR="00665F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56403E" w:rsidRPr="00A91C73" w:rsidRDefault="0056403E">
      <w:pPr>
        <w:rPr>
          <w:rFonts w:ascii="Times New Roman" w:hAnsi="Times New Roman" w:cs="Times New Roman"/>
          <w:sz w:val="24"/>
          <w:szCs w:val="24"/>
        </w:rPr>
      </w:pPr>
    </w:p>
    <w:sectPr w:rsidR="0056403E" w:rsidRPr="00A91C73" w:rsidSect="00CA3828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F6C" w:rsidRDefault="009E7F6C">
      <w:pPr>
        <w:spacing w:after="0" w:line="240" w:lineRule="auto"/>
      </w:pPr>
      <w:r>
        <w:separator/>
      </w:r>
    </w:p>
  </w:endnote>
  <w:endnote w:type="continuationSeparator" w:id="0">
    <w:p w:rsidR="009E7F6C" w:rsidRDefault="009E7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oto Sans Rejang">
    <w:altName w:val="Vrinda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F6C" w:rsidRDefault="009E7F6C">
      <w:pPr>
        <w:spacing w:after="0" w:line="240" w:lineRule="auto"/>
      </w:pPr>
      <w:r>
        <w:separator/>
      </w:r>
    </w:p>
  </w:footnote>
  <w:footnote w:type="continuationSeparator" w:id="0">
    <w:p w:rsidR="009E7F6C" w:rsidRDefault="009E7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f8"/>
      <w:tblW w:w="0" w:type="auto"/>
      <w:tblLayout w:type="fixed"/>
      <w:tblLook w:val="04A0" w:firstRow="1" w:lastRow="0" w:firstColumn="1" w:lastColumn="0" w:noHBand="0" w:noVBand="1"/>
    </w:tblPr>
    <w:tblGrid>
      <w:gridCol w:w="1242"/>
      <w:gridCol w:w="8113"/>
    </w:tblGrid>
    <w:tr w:rsidR="0056403E">
      <w:tc>
        <w:tcPr>
          <w:tcW w:w="1242" w:type="dxa"/>
          <w:tcBorders>
            <w:top w:val="none" w:sz="4" w:space="0" w:color="000000"/>
            <w:left w:val="none" w:sz="4" w:space="0" w:color="000000"/>
            <w:bottom w:val="none" w:sz="4" w:space="0" w:color="000000"/>
            <w:right w:val="none" w:sz="4" w:space="0" w:color="000000"/>
          </w:tcBorders>
        </w:tcPr>
        <w:p w:rsidR="0056403E" w:rsidRDefault="00BB6E2A" w:rsidP="00E8670A">
          <w:pPr>
            <w:pStyle w:val="aa"/>
          </w:pPr>
          <w:r>
            <w:rPr>
              <w:noProof/>
              <w:lang w:eastAsia="ru-RU"/>
            </w:rPr>
            <w:drawing>
              <wp:inline distT="0" distB="0" distL="0" distR="0">
                <wp:extent cx="819278" cy="457200"/>
                <wp:effectExtent l="0" t="0" r="0" b="0"/>
                <wp:docPr id="1" name="Рисунок 1" descr="G:\27.12.23 Доступная среда\cropped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:\27.12.23 Доступная среда\cropped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281" cy="46222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1556E2">
            <w:rPr>
              <w:noProof/>
              <w:lang w:eastAsia="ru-RU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margin-left:0;margin-top:0;width:50pt;height:50pt;z-index:251657728;visibility:hidden;mso-position-horizontal-relative:text;mso-position-vertical-relative:text" filled="t" stroked="t">
                <v:stroke joinstyle="round"/>
                <v:path o:extrusionok="t" gradientshapeok="f" o:connecttype="segments"/>
                <o:lock v:ext="edit" aspectratio="f" selection="t"/>
              </v:shape>
            </w:pict>
          </w:r>
        </w:p>
      </w:tc>
      <w:tc>
        <w:tcPr>
          <w:tcW w:w="8113" w:type="dxa"/>
          <w:tcBorders>
            <w:top w:val="none" w:sz="4" w:space="0" w:color="000000"/>
            <w:left w:val="none" w:sz="4" w:space="0" w:color="000000"/>
            <w:bottom w:val="none" w:sz="4" w:space="0" w:color="000000"/>
            <w:right w:val="none" w:sz="4" w:space="0" w:color="000000"/>
          </w:tcBorders>
          <w:vAlign w:val="center"/>
        </w:tcPr>
        <w:p w:rsidR="0056403E" w:rsidRPr="00A91C73" w:rsidRDefault="00D001C2" w:rsidP="00BB6E2A">
          <w:pPr>
            <w:pStyle w:val="aa"/>
            <w:jc w:val="center"/>
            <w:rPr>
              <w:rFonts w:ascii="Times New Roman" w:hAnsi="Times New Roman" w:cs="Times New Roman"/>
              <w:b/>
            </w:rPr>
          </w:pPr>
          <w:r w:rsidRPr="00A91C73">
            <w:rPr>
              <w:rFonts w:ascii="Times New Roman" w:eastAsia="Noto Sans Rejang" w:hAnsi="Times New Roman" w:cs="Times New Roman"/>
              <w:b/>
            </w:rPr>
            <w:t>ПРОЕКТ «</w:t>
          </w:r>
          <w:r w:rsidR="00BB6E2A" w:rsidRPr="00A91C73">
            <w:rPr>
              <w:rFonts w:ascii="Times New Roman" w:eastAsia="Noto Sans Rejang" w:hAnsi="Times New Roman" w:cs="Times New Roman"/>
              <w:b/>
            </w:rPr>
            <w:t>Доступная среда</w:t>
          </w:r>
          <w:r w:rsidRPr="00A91C73">
            <w:rPr>
              <w:rFonts w:ascii="Times New Roman" w:eastAsia="Noto Sans Rejang" w:hAnsi="Times New Roman" w:cs="Times New Roman"/>
              <w:b/>
            </w:rPr>
            <w:t>»</w:t>
          </w:r>
        </w:p>
      </w:tc>
    </w:tr>
  </w:tbl>
  <w:p w:rsidR="0056403E" w:rsidRDefault="0056403E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51218"/>
    <w:multiLevelType w:val="hybridMultilevel"/>
    <w:tmpl w:val="A834771A"/>
    <w:lvl w:ilvl="0" w:tplc="A2ECCB2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6C49C4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82112A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40DF78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BD0ED2A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821BFE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D25F46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64B30A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C9AC8EC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A35779"/>
    <w:multiLevelType w:val="hybridMultilevel"/>
    <w:tmpl w:val="155CEB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E101EB"/>
    <w:multiLevelType w:val="hybridMultilevel"/>
    <w:tmpl w:val="9AB22B02"/>
    <w:lvl w:ilvl="0" w:tplc="30FEE4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F6D73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6748A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129A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6426C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F168D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EAC6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36EFC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E3432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5D30E6"/>
    <w:multiLevelType w:val="hybridMultilevel"/>
    <w:tmpl w:val="2B20BE74"/>
    <w:lvl w:ilvl="0" w:tplc="0308B46E">
      <w:numFmt w:val="bullet"/>
      <w:lvlText w:val="•"/>
      <w:lvlJc w:val="left"/>
      <w:pPr>
        <w:ind w:left="150" w:hanging="709"/>
      </w:pPr>
      <w:rPr>
        <w:rFonts w:hint="default"/>
        <w:w w:val="101"/>
        <w:lang w:val="ru-RU" w:eastAsia="en-US" w:bidi="ar-SA"/>
      </w:rPr>
    </w:lvl>
    <w:lvl w:ilvl="1" w:tplc="4F106DC0">
      <w:numFmt w:val="bullet"/>
      <w:lvlText w:val="•"/>
      <w:lvlJc w:val="left"/>
      <w:pPr>
        <w:ind w:left="1110" w:hanging="709"/>
      </w:pPr>
      <w:rPr>
        <w:rFonts w:hint="default"/>
        <w:lang w:val="ru-RU" w:eastAsia="en-US" w:bidi="ar-SA"/>
      </w:rPr>
    </w:lvl>
    <w:lvl w:ilvl="2" w:tplc="F2FC3952">
      <w:numFmt w:val="bullet"/>
      <w:lvlText w:val="•"/>
      <w:lvlJc w:val="left"/>
      <w:pPr>
        <w:ind w:left="2060" w:hanging="709"/>
      </w:pPr>
      <w:rPr>
        <w:rFonts w:hint="default"/>
        <w:lang w:val="ru-RU" w:eastAsia="en-US" w:bidi="ar-SA"/>
      </w:rPr>
    </w:lvl>
    <w:lvl w:ilvl="3" w:tplc="54F6BDF4">
      <w:numFmt w:val="bullet"/>
      <w:lvlText w:val="•"/>
      <w:lvlJc w:val="left"/>
      <w:pPr>
        <w:ind w:left="3010" w:hanging="709"/>
      </w:pPr>
      <w:rPr>
        <w:rFonts w:hint="default"/>
        <w:lang w:val="ru-RU" w:eastAsia="en-US" w:bidi="ar-SA"/>
      </w:rPr>
    </w:lvl>
    <w:lvl w:ilvl="4" w:tplc="E59894A2">
      <w:numFmt w:val="bullet"/>
      <w:lvlText w:val="•"/>
      <w:lvlJc w:val="left"/>
      <w:pPr>
        <w:ind w:left="3960" w:hanging="709"/>
      </w:pPr>
      <w:rPr>
        <w:rFonts w:hint="default"/>
        <w:lang w:val="ru-RU" w:eastAsia="en-US" w:bidi="ar-SA"/>
      </w:rPr>
    </w:lvl>
    <w:lvl w:ilvl="5" w:tplc="AE08E400">
      <w:numFmt w:val="bullet"/>
      <w:lvlText w:val="•"/>
      <w:lvlJc w:val="left"/>
      <w:pPr>
        <w:ind w:left="4910" w:hanging="709"/>
      </w:pPr>
      <w:rPr>
        <w:rFonts w:hint="default"/>
        <w:lang w:val="ru-RU" w:eastAsia="en-US" w:bidi="ar-SA"/>
      </w:rPr>
    </w:lvl>
    <w:lvl w:ilvl="6" w:tplc="673E5554">
      <w:numFmt w:val="bullet"/>
      <w:lvlText w:val="•"/>
      <w:lvlJc w:val="left"/>
      <w:pPr>
        <w:ind w:left="5860" w:hanging="709"/>
      </w:pPr>
      <w:rPr>
        <w:rFonts w:hint="default"/>
        <w:lang w:val="ru-RU" w:eastAsia="en-US" w:bidi="ar-SA"/>
      </w:rPr>
    </w:lvl>
    <w:lvl w:ilvl="7" w:tplc="074EA1A8">
      <w:numFmt w:val="bullet"/>
      <w:lvlText w:val="•"/>
      <w:lvlJc w:val="left"/>
      <w:pPr>
        <w:ind w:left="6810" w:hanging="709"/>
      </w:pPr>
      <w:rPr>
        <w:rFonts w:hint="default"/>
        <w:lang w:val="ru-RU" w:eastAsia="en-US" w:bidi="ar-SA"/>
      </w:rPr>
    </w:lvl>
    <w:lvl w:ilvl="8" w:tplc="516E5660">
      <w:numFmt w:val="bullet"/>
      <w:lvlText w:val="•"/>
      <w:lvlJc w:val="left"/>
      <w:pPr>
        <w:ind w:left="7760" w:hanging="709"/>
      </w:pPr>
      <w:rPr>
        <w:rFonts w:hint="default"/>
        <w:lang w:val="ru-RU" w:eastAsia="en-US" w:bidi="ar-SA"/>
      </w:rPr>
    </w:lvl>
  </w:abstractNum>
  <w:abstractNum w:abstractNumId="4">
    <w:nsid w:val="3B01685A"/>
    <w:multiLevelType w:val="hybridMultilevel"/>
    <w:tmpl w:val="2370DB1C"/>
    <w:lvl w:ilvl="0" w:tplc="732E24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F0DA5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BAEEC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527E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660E7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75657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6C4E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36F20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57812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CF0832"/>
    <w:multiLevelType w:val="hybridMultilevel"/>
    <w:tmpl w:val="494078A6"/>
    <w:lvl w:ilvl="0" w:tplc="D3223E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60281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6682C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F076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4E246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8F023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46BA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94BCE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E0EEB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EE5F6A"/>
    <w:multiLevelType w:val="hybridMultilevel"/>
    <w:tmpl w:val="789A0D12"/>
    <w:lvl w:ilvl="0" w:tplc="C024B1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C46FC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C5294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84BB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54926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AAAD6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F607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AAE6A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F1E7B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AA59A8"/>
    <w:multiLevelType w:val="hybridMultilevel"/>
    <w:tmpl w:val="B68CA286"/>
    <w:lvl w:ilvl="0" w:tplc="9AA8B2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AEE8C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95ED0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D8DB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1C44A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4B44B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B40B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4C517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D24BD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5E2830"/>
    <w:multiLevelType w:val="hybridMultilevel"/>
    <w:tmpl w:val="F6B6343A"/>
    <w:lvl w:ilvl="0" w:tplc="F61AD6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303BC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F9E64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6612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B0BC0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644FC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186F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4ED83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D9A63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B34595"/>
    <w:multiLevelType w:val="hybridMultilevel"/>
    <w:tmpl w:val="3FDE8422"/>
    <w:lvl w:ilvl="0" w:tplc="7CA2E8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6A02226">
      <w:start w:val="1"/>
      <w:numFmt w:val="lowerLetter"/>
      <w:lvlText w:val="%2."/>
      <w:lvlJc w:val="left"/>
      <w:pPr>
        <w:ind w:left="1440" w:hanging="360"/>
      </w:pPr>
    </w:lvl>
    <w:lvl w:ilvl="2" w:tplc="608AE648">
      <w:start w:val="1"/>
      <w:numFmt w:val="lowerRoman"/>
      <w:lvlText w:val="%3."/>
      <w:lvlJc w:val="right"/>
      <w:pPr>
        <w:ind w:left="2160" w:hanging="180"/>
      </w:pPr>
    </w:lvl>
    <w:lvl w:ilvl="3" w:tplc="1226B5AA">
      <w:start w:val="1"/>
      <w:numFmt w:val="decimal"/>
      <w:lvlText w:val="%4."/>
      <w:lvlJc w:val="left"/>
      <w:pPr>
        <w:ind w:left="2880" w:hanging="360"/>
      </w:pPr>
    </w:lvl>
    <w:lvl w:ilvl="4" w:tplc="C42AFCD0">
      <w:start w:val="1"/>
      <w:numFmt w:val="lowerLetter"/>
      <w:lvlText w:val="%5."/>
      <w:lvlJc w:val="left"/>
      <w:pPr>
        <w:ind w:left="3600" w:hanging="360"/>
      </w:pPr>
    </w:lvl>
    <w:lvl w:ilvl="5" w:tplc="4178E3BE">
      <w:start w:val="1"/>
      <w:numFmt w:val="lowerRoman"/>
      <w:lvlText w:val="%6."/>
      <w:lvlJc w:val="right"/>
      <w:pPr>
        <w:ind w:left="4320" w:hanging="180"/>
      </w:pPr>
    </w:lvl>
    <w:lvl w:ilvl="6" w:tplc="9A344CC4">
      <w:start w:val="1"/>
      <w:numFmt w:val="decimal"/>
      <w:lvlText w:val="%7."/>
      <w:lvlJc w:val="left"/>
      <w:pPr>
        <w:ind w:left="5040" w:hanging="360"/>
      </w:pPr>
    </w:lvl>
    <w:lvl w:ilvl="7" w:tplc="4E7EBDF6">
      <w:start w:val="1"/>
      <w:numFmt w:val="lowerLetter"/>
      <w:lvlText w:val="%8."/>
      <w:lvlJc w:val="left"/>
      <w:pPr>
        <w:ind w:left="5760" w:hanging="360"/>
      </w:pPr>
    </w:lvl>
    <w:lvl w:ilvl="8" w:tplc="3892B3A6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9B02AC"/>
    <w:multiLevelType w:val="hybridMultilevel"/>
    <w:tmpl w:val="582616D4"/>
    <w:lvl w:ilvl="0" w:tplc="63D43BE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FA3721"/>
    <w:multiLevelType w:val="hybridMultilevel"/>
    <w:tmpl w:val="6BC62662"/>
    <w:lvl w:ilvl="0" w:tplc="E976022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F18327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4303E82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4C169A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4461D30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8600F7A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722E82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F2E012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5262A20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212215E"/>
    <w:multiLevelType w:val="hybridMultilevel"/>
    <w:tmpl w:val="A59E4908"/>
    <w:lvl w:ilvl="0" w:tplc="07F6CB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A88EC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406D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CCA1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CCA05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58CE3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D29F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AE52E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C677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6723E6"/>
    <w:multiLevelType w:val="hybridMultilevel"/>
    <w:tmpl w:val="BE80E4AC"/>
    <w:lvl w:ilvl="0" w:tplc="27067694">
      <w:numFmt w:val="bullet"/>
      <w:lvlText w:val="•"/>
      <w:lvlJc w:val="left"/>
      <w:pPr>
        <w:ind w:left="172" w:hanging="715"/>
      </w:pPr>
      <w:rPr>
        <w:rFonts w:hint="default"/>
        <w:w w:val="100"/>
        <w:lang w:val="ru-RU" w:eastAsia="en-US" w:bidi="ar-SA"/>
      </w:rPr>
    </w:lvl>
    <w:lvl w:ilvl="1" w:tplc="85E8A41C">
      <w:numFmt w:val="bullet"/>
      <w:lvlText w:val="•"/>
      <w:lvlJc w:val="left"/>
      <w:pPr>
        <w:ind w:left="1128" w:hanging="715"/>
      </w:pPr>
      <w:rPr>
        <w:rFonts w:hint="default"/>
        <w:lang w:val="ru-RU" w:eastAsia="en-US" w:bidi="ar-SA"/>
      </w:rPr>
    </w:lvl>
    <w:lvl w:ilvl="2" w:tplc="398AEE10">
      <w:numFmt w:val="bullet"/>
      <w:lvlText w:val="•"/>
      <w:lvlJc w:val="left"/>
      <w:pPr>
        <w:ind w:left="2076" w:hanging="715"/>
      </w:pPr>
      <w:rPr>
        <w:rFonts w:hint="default"/>
        <w:lang w:val="ru-RU" w:eastAsia="en-US" w:bidi="ar-SA"/>
      </w:rPr>
    </w:lvl>
    <w:lvl w:ilvl="3" w:tplc="6454529E">
      <w:numFmt w:val="bullet"/>
      <w:lvlText w:val="•"/>
      <w:lvlJc w:val="left"/>
      <w:pPr>
        <w:ind w:left="3024" w:hanging="715"/>
      </w:pPr>
      <w:rPr>
        <w:rFonts w:hint="default"/>
        <w:lang w:val="ru-RU" w:eastAsia="en-US" w:bidi="ar-SA"/>
      </w:rPr>
    </w:lvl>
    <w:lvl w:ilvl="4" w:tplc="C77688DC">
      <w:numFmt w:val="bullet"/>
      <w:lvlText w:val="•"/>
      <w:lvlJc w:val="left"/>
      <w:pPr>
        <w:ind w:left="3972" w:hanging="715"/>
      </w:pPr>
      <w:rPr>
        <w:rFonts w:hint="default"/>
        <w:lang w:val="ru-RU" w:eastAsia="en-US" w:bidi="ar-SA"/>
      </w:rPr>
    </w:lvl>
    <w:lvl w:ilvl="5" w:tplc="F65A7626">
      <w:numFmt w:val="bullet"/>
      <w:lvlText w:val="•"/>
      <w:lvlJc w:val="left"/>
      <w:pPr>
        <w:ind w:left="4920" w:hanging="715"/>
      </w:pPr>
      <w:rPr>
        <w:rFonts w:hint="default"/>
        <w:lang w:val="ru-RU" w:eastAsia="en-US" w:bidi="ar-SA"/>
      </w:rPr>
    </w:lvl>
    <w:lvl w:ilvl="6" w:tplc="FA808A6E">
      <w:numFmt w:val="bullet"/>
      <w:lvlText w:val="•"/>
      <w:lvlJc w:val="left"/>
      <w:pPr>
        <w:ind w:left="5868" w:hanging="715"/>
      </w:pPr>
      <w:rPr>
        <w:rFonts w:hint="default"/>
        <w:lang w:val="ru-RU" w:eastAsia="en-US" w:bidi="ar-SA"/>
      </w:rPr>
    </w:lvl>
    <w:lvl w:ilvl="7" w:tplc="137A82BC">
      <w:numFmt w:val="bullet"/>
      <w:lvlText w:val="•"/>
      <w:lvlJc w:val="left"/>
      <w:pPr>
        <w:ind w:left="6816" w:hanging="715"/>
      </w:pPr>
      <w:rPr>
        <w:rFonts w:hint="default"/>
        <w:lang w:val="ru-RU" w:eastAsia="en-US" w:bidi="ar-SA"/>
      </w:rPr>
    </w:lvl>
    <w:lvl w:ilvl="8" w:tplc="ECE6DC26">
      <w:numFmt w:val="bullet"/>
      <w:lvlText w:val="•"/>
      <w:lvlJc w:val="left"/>
      <w:pPr>
        <w:ind w:left="7764" w:hanging="715"/>
      </w:pPr>
      <w:rPr>
        <w:rFonts w:hint="default"/>
        <w:lang w:val="ru-RU" w:eastAsia="en-US" w:bidi="ar-SA"/>
      </w:rPr>
    </w:lvl>
  </w:abstractNum>
  <w:abstractNum w:abstractNumId="14">
    <w:nsid w:val="65AA7CBE"/>
    <w:multiLevelType w:val="hybridMultilevel"/>
    <w:tmpl w:val="AA005C8E"/>
    <w:lvl w:ilvl="0" w:tplc="4716A6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56994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FC693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78FA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AC7B8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124BA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4418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30EC2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A3459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2A77A6"/>
    <w:multiLevelType w:val="hybridMultilevel"/>
    <w:tmpl w:val="E9D4F356"/>
    <w:lvl w:ilvl="0" w:tplc="76E4999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8"/>
  </w:num>
  <w:num w:numId="5">
    <w:abstractNumId w:val="11"/>
  </w:num>
  <w:num w:numId="6">
    <w:abstractNumId w:val="0"/>
  </w:num>
  <w:num w:numId="7">
    <w:abstractNumId w:val="4"/>
  </w:num>
  <w:num w:numId="8">
    <w:abstractNumId w:val="12"/>
  </w:num>
  <w:num w:numId="9">
    <w:abstractNumId w:val="14"/>
  </w:num>
  <w:num w:numId="10">
    <w:abstractNumId w:val="7"/>
  </w:num>
  <w:num w:numId="11">
    <w:abstractNumId w:val="6"/>
  </w:num>
  <w:num w:numId="12">
    <w:abstractNumId w:val="1"/>
  </w:num>
  <w:num w:numId="13">
    <w:abstractNumId w:val="10"/>
  </w:num>
  <w:num w:numId="14">
    <w:abstractNumId w:val="15"/>
  </w:num>
  <w:num w:numId="15">
    <w:abstractNumId w:val="13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403E"/>
    <w:rsid w:val="000C3706"/>
    <w:rsid w:val="00121186"/>
    <w:rsid w:val="00124DDA"/>
    <w:rsid w:val="001556E2"/>
    <w:rsid w:val="0015570B"/>
    <w:rsid w:val="00166BB2"/>
    <w:rsid w:val="00184FC0"/>
    <w:rsid w:val="001B06A5"/>
    <w:rsid w:val="001E6B1E"/>
    <w:rsid w:val="002236FC"/>
    <w:rsid w:val="00243496"/>
    <w:rsid w:val="002A40AF"/>
    <w:rsid w:val="002D39D9"/>
    <w:rsid w:val="00317E43"/>
    <w:rsid w:val="003302F5"/>
    <w:rsid w:val="003346B2"/>
    <w:rsid w:val="00336640"/>
    <w:rsid w:val="003462E6"/>
    <w:rsid w:val="00373EFC"/>
    <w:rsid w:val="0038138A"/>
    <w:rsid w:val="00383AD4"/>
    <w:rsid w:val="003D67B8"/>
    <w:rsid w:val="003E57A1"/>
    <w:rsid w:val="003F622C"/>
    <w:rsid w:val="00470E43"/>
    <w:rsid w:val="004C2C1A"/>
    <w:rsid w:val="004E12AF"/>
    <w:rsid w:val="004E1B78"/>
    <w:rsid w:val="004F5C53"/>
    <w:rsid w:val="00535C3A"/>
    <w:rsid w:val="0056403E"/>
    <w:rsid w:val="005957BE"/>
    <w:rsid w:val="005A1947"/>
    <w:rsid w:val="005C12ED"/>
    <w:rsid w:val="005C2270"/>
    <w:rsid w:val="006412D1"/>
    <w:rsid w:val="00643F63"/>
    <w:rsid w:val="006502F2"/>
    <w:rsid w:val="006642EC"/>
    <w:rsid w:val="00665F53"/>
    <w:rsid w:val="00683AD9"/>
    <w:rsid w:val="00693936"/>
    <w:rsid w:val="006C302B"/>
    <w:rsid w:val="006E3D1F"/>
    <w:rsid w:val="006F076E"/>
    <w:rsid w:val="00753FE1"/>
    <w:rsid w:val="007552C8"/>
    <w:rsid w:val="00767B59"/>
    <w:rsid w:val="00814BDF"/>
    <w:rsid w:val="00864282"/>
    <w:rsid w:val="00881A02"/>
    <w:rsid w:val="008C288A"/>
    <w:rsid w:val="008C2B3A"/>
    <w:rsid w:val="00905735"/>
    <w:rsid w:val="00913522"/>
    <w:rsid w:val="00913528"/>
    <w:rsid w:val="009434E1"/>
    <w:rsid w:val="0098203A"/>
    <w:rsid w:val="009B1E3A"/>
    <w:rsid w:val="009C6776"/>
    <w:rsid w:val="009E7F6C"/>
    <w:rsid w:val="00A91C73"/>
    <w:rsid w:val="00AD7674"/>
    <w:rsid w:val="00B37F01"/>
    <w:rsid w:val="00B44AC2"/>
    <w:rsid w:val="00B75446"/>
    <w:rsid w:val="00BA2DB1"/>
    <w:rsid w:val="00BB6E2A"/>
    <w:rsid w:val="00BD6A6C"/>
    <w:rsid w:val="00BE1CA8"/>
    <w:rsid w:val="00C01B24"/>
    <w:rsid w:val="00C03004"/>
    <w:rsid w:val="00C86AC4"/>
    <w:rsid w:val="00C90201"/>
    <w:rsid w:val="00CA3828"/>
    <w:rsid w:val="00CD66D5"/>
    <w:rsid w:val="00CF1509"/>
    <w:rsid w:val="00CF7C1E"/>
    <w:rsid w:val="00D001C2"/>
    <w:rsid w:val="00D0644B"/>
    <w:rsid w:val="00D4479D"/>
    <w:rsid w:val="00DC6CD2"/>
    <w:rsid w:val="00E43C14"/>
    <w:rsid w:val="00E56F9E"/>
    <w:rsid w:val="00E57CFB"/>
    <w:rsid w:val="00E8670A"/>
    <w:rsid w:val="00ED2CB6"/>
    <w:rsid w:val="00ED5FE6"/>
    <w:rsid w:val="00EE7CEB"/>
    <w:rsid w:val="00F1024B"/>
    <w:rsid w:val="00F27076"/>
    <w:rsid w:val="00F679B3"/>
    <w:rsid w:val="00F747F0"/>
    <w:rsid w:val="00FB1E3B"/>
    <w:rsid w:val="00FC6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828"/>
  </w:style>
  <w:style w:type="paragraph" w:styleId="1">
    <w:name w:val="heading 1"/>
    <w:basedOn w:val="a"/>
    <w:next w:val="a"/>
    <w:link w:val="10"/>
    <w:uiPriority w:val="9"/>
    <w:qFormat/>
    <w:rsid w:val="00CA3828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CA3828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CA3828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CA3828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CA3828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CA3828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CA3828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CA3828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CA3828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3828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CA3828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CA3828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CA3828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CA3828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CA3828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CA3828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CA3828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CA3828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CA3828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CA3828"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CA3828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CA3828"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A3828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CA3828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CA3828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CA3828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CA3828"/>
    <w:rPr>
      <w:i/>
    </w:rPr>
  </w:style>
  <w:style w:type="paragraph" w:styleId="aa">
    <w:name w:val="header"/>
    <w:basedOn w:val="a"/>
    <w:link w:val="ab"/>
    <w:uiPriority w:val="99"/>
    <w:unhideWhenUsed/>
    <w:rsid w:val="00CA3828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A3828"/>
  </w:style>
  <w:style w:type="paragraph" w:styleId="ac">
    <w:name w:val="footer"/>
    <w:basedOn w:val="a"/>
    <w:link w:val="ad"/>
    <w:uiPriority w:val="99"/>
    <w:unhideWhenUsed/>
    <w:rsid w:val="00CA3828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CA3828"/>
  </w:style>
  <w:style w:type="paragraph" w:styleId="ae">
    <w:name w:val="caption"/>
    <w:basedOn w:val="a"/>
    <w:next w:val="a"/>
    <w:uiPriority w:val="35"/>
    <w:semiHidden/>
    <w:unhideWhenUsed/>
    <w:qFormat/>
    <w:rsid w:val="00CA3828"/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  <w:rsid w:val="00CA3828"/>
  </w:style>
  <w:style w:type="table" w:customStyle="1" w:styleId="TableGridLight">
    <w:name w:val="Table Grid Light"/>
    <w:basedOn w:val="a1"/>
    <w:uiPriority w:val="59"/>
    <w:rsid w:val="00CA3828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CA3828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PlainTable2">
    <w:name w:val="Plain Table 2"/>
    <w:basedOn w:val="a1"/>
    <w:uiPriority w:val="59"/>
    <w:rsid w:val="00CA38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CA382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4">
    <w:name w:val="Plain Table 4"/>
    <w:basedOn w:val="a1"/>
    <w:uiPriority w:val="99"/>
    <w:rsid w:val="00CA382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5">
    <w:name w:val="Plain Table 5"/>
    <w:basedOn w:val="a1"/>
    <w:uiPriority w:val="99"/>
    <w:rsid w:val="00CA382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GridTable1Light">
    <w:name w:val="Grid Table 1 Light"/>
    <w:basedOn w:val="a1"/>
    <w:uiPriority w:val="99"/>
    <w:rsid w:val="00CA382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CA382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CA382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CA382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CA382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CA382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CA382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CA382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rsid w:val="00CA382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rsid w:val="00CA382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rsid w:val="00CA382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rsid w:val="00CA382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rsid w:val="00CA382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rsid w:val="00CA382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basedOn w:val="a1"/>
    <w:uiPriority w:val="99"/>
    <w:rsid w:val="00CA382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rsid w:val="00CA382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rsid w:val="00CA382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rsid w:val="00CA382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rsid w:val="00CA382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rsid w:val="00CA382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rsid w:val="00CA382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basedOn w:val="a1"/>
    <w:uiPriority w:val="59"/>
    <w:rsid w:val="00CA382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rsid w:val="00CA382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rsid w:val="00CA382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rsid w:val="00CA382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rsid w:val="00CA382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rsid w:val="00CA382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rsid w:val="00CA382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basedOn w:val="a1"/>
    <w:uiPriority w:val="99"/>
    <w:rsid w:val="00CA382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rsid w:val="00CA382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rsid w:val="00CA382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rsid w:val="00CA382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rsid w:val="00CA382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rsid w:val="00CA382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rsid w:val="00CA382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basedOn w:val="a1"/>
    <w:uiPriority w:val="99"/>
    <w:rsid w:val="00CA382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CA382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CA382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CA382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CA382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CA382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CA382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CA382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CA382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CA382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CA382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CA382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CA382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CA382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CA382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rsid w:val="00CA382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rsid w:val="00CA382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rsid w:val="00CA382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rsid w:val="00CA382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rsid w:val="00CA382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rsid w:val="00CA382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basedOn w:val="a1"/>
    <w:uiPriority w:val="99"/>
    <w:rsid w:val="00CA382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rsid w:val="00CA382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rsid w:val="00CA382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rsid w:val="00CA382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rsid w:val="00CA382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rsid w:val="00CA382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rsid w:val="00CA382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basedOn w:val="a1"/>
    <w:uiPriority w:val="99"/>
    <w:rsid w:val="00CA382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CA382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CA382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CA382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CA382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CA382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CA382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CA382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rsid w:val="00CA382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rsid w:val="00CA382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rsid w:val="00CA382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rsid w:val="00CA382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rsid w:val="00CA382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rsid w:val="00CA382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basedOn w:val="a1"/>
    <w:uiPriority w:val="99"/>
    <w:rsid w:val="00CA382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rsid w:val="00CA382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rsid w:val="00CA382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rsid w:val="00CA382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rsid w:val="00CA382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rsid w:val="00CA382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rsid w:val="00CA382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basedOn w:val="a1"/>
    <w:uiPriority w:val="99"/>
    <w:rsid w:val="00CA382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CA382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CA382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CA382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CA382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CA382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CA382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CA3828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CA3828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CA3828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CA3828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CA3828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CA3828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CA3828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CA382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rsid w:val="00CA382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rsid w:val="00CA382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rsid w:val="00CA382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rsid w:val="00CA382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rsid w:val="00CA382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rsid w:val="00CA382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rsid w:val="00CA382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rsid w:val="00CA382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rsid w:val="00CA382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rsid w:val="00CA382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rsid w:val="00CA382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rsid w:val="00CA382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rsid w:val="00CA382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rsid w:val="00CA382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CA382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CA382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CA382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CA382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CA382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CA382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">
    <w:name w:val="Hyperlink"/>
    <w:uiPriority w:val="99"/>
    <w:unhideWhenUsed/>
    <w:rsid w:val="00CA3828"/>
    <w:rPr>
      <w:color w:val="0000FF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rsid w:val="00CA3828"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sid w:val="00CA3828"/>
    <w:rPr>
      <w:sz w:val="18"/>
    </w:rPr>
  </w:style>
  <w:style w:type="character" w:styleId="af2">
    <w:name w:val="footnote reference"/>
    <w:basedOn w:val="a0"/>
    <w:uiPriority w:val="99"/>
    <w:unhideWhenUsed/>
    <w:rsid w:val="00CA3828"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sid w:val="00CA3828"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sid w:val="00CA3828"/>
    <w:rPr>
      <w:sz w:val="20"/>
    </w:rPr>
  </w:style>
  <w:style w:type="character" w:styleId="af5">
    <w:name w:val="endnote reference"/>
    <w:basedOn w:val="a0"/>
    <w:uiPriority w:val="99"/>
    <w:semiHidden/>
    <w:unhideWhenUsed/>
    <w:rsid w:val="00CA3828"/>
    <w:rPr>
      <w:vertAlign w:val="superscript"/>
    </w:rPr>
  </w:style>
  <w:style w:type="paragraph" w:styleId="11">
    <w:name w:val="toc 1"/>
    <w:basedOn w:val="a"/>
    <w:next w:val="a"/>
    <w:uiPriority w:val="39"/>
    <w:unhideWhenUsed/>
    <w:rsid w:val="00CA3828"/>
    <w:pPr>
      <w:spacing w:after="57"/>
    </w:pPr>
  </w:style>
  <w:style w:type="paragraph" w:styleId="23">
    <w:name w:val="toc 2"/>
    <w:basedOn w:val="a"/>
    <w:next w:val="a"/>
    <w:uiPriority w:val="39"/>
    <w:unhideWhenUsed/>
    <w:rsid w:val="00CA3828"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rsid w:val="00CA3828"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rsid w:val="00CA3828"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rsid w:val="00CA3828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CA3828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CA3828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CA3828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CA3828"/>
    <w:pPr>
      <w:spacing w:after="57"/>
      <w:ind w:left="2268"/>
    </w:pPr>
  </w:style>
  <w:style w:type="paragraph" w:styleId="af6">
    <w:name w:val="TOC Heading"/>
    <w:uiPriority w:val="39"/>
    <w:unhideWhenUsed/>
    <w:rsid w:val="00CA3828"/>
  </w:style>
  <w:style w:type="paragraph" w:styleId="af7">
    <w:name w:val="table of figures"/>
    <w:basedOn w:val="a"/>
    <w:next w:val="a"/>
    <w:uiPriority w:val="99"/>
    <w:unhideWhenUsed/>
    <w:rsid w:val="00CA3828"/>
    <w:pPr>
      <w:spacing w:after="0"/>
    </w:pPr>
  </w:style>
  <w:style w:type="table" w:styleId="af8">
    <w:name w:val="Table Grid"/>
    <w:basedOn w:val="a1"/>
    <w:uiPriority w:val="59"/>
    <w:rsid w:val="00CA382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List Paragraph"/>
    <w:basedOn w:val="a"/>
    <w:uiPriority w:val="1"/>
    <w:qFormat/>
    <w:rsid w:val="00CA3828"/>
    <w:pPr>
      <w:ind w:left="720"/>
      <w:contextualSpacing/>
    </w:pPr>
  </w:style>
  <w:style w:type="paragraph" w:styleId="afa">
    <w:name w:val="Balloon Text"/>
    <w:basedOn w:val="a"/>
    <w:link w:val="afb"/>
    <w:uiPriority w:val="99"/>
    <w:semiHidden/>
    <w:unhideWhenUsed/>
    <w:rsid w:val="00D00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D001C2"/>
    <w:rPr>
      <w:rFonts w:ascii="Tahoma" w:hAnsi="Tahoma" w:cs="Tahoma"/>
      <w:sz w:val="16"/>
      <w:szCs w:val="16"/>
    </w:rPr>
  </w:style>
  <w:style w:type="character" w:styleId="afc">
    <w:name w:val="annotation reference"/>
    <w:basedOn w:val="a0"/>
    <w:uiPriority w:val="99"/>
    <w:semiHidden/>
    <w:unhideWhenUsed/>
    <w:rsid w:val="006642EC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6642EC"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6642EC"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6642EC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6642E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000FF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table" w:styleId="af8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paragraph" w:styleId="afa">
    <w:name w:val="Balloon Text"/>
    <w:basedOn w:val="a"/>
    <w:link w:val="afb"/>
    <w:uiPriority w:val="99"/>
    <w:semiHidden/>
    <w:unhideWhenUsed/>
    <w:rsid w:val="00D00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D001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50A9C-CC20-4BD4-8CE2-7DB1D1C4B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4</Pages>
  <Words>1380</Words>
  <Characters>7872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Евстафьевна</dc:creator>
  <cp:keywords/>
  <dc:description/>
  <cp:lastModifiedBy>user</cp:lastModifiedBy>
  <cp:revision>66</cp:revision>
  <dcterms:created xsi:type="dcterms:W3CDTF">2022-02-15T08:18:00Z</dcterms:created>
  <dcterms:modified xsi:type="dcterms:W3CDTF">2024-01-25T05:48:00Z</dcterms:modified>
</cp:coreProperties>
</file>